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8467" w14:textId="0D9B1E7F" w:rsidR="00467FB1" w:rsidRDefault="00467FB1" w:rsidP="00467FB1">
      <w:pPr>
        <w:jc w:val="center"/>
        <w:rPr>
          <w:b/>
          <w:shd w:val="clear" w:color="auto" w:fill="FFFFFF"/>
        </w:rPr>
      </w:pPr>
      <w:r w:rsidRPr="48E1DBB8">
        <w:rPr>
          <w:b/>
          <w:shd w:val="clear" w:color="auto" w:fill="FFFFFF"/>
        </w:rPr>
        <w:t>НЕ ПОПАДИ</w:t>
      </w:r>
      <w:r w:rsidR="00ED6597" w:rsidRPr="48E1DBB8">
        <w:rPr>
          <w:b/>
          <w:shd w:val="clear" w:color="auto" w:fill="FFFFFF"/>
        </w:rPr>
        <w:t>ТЕ</w:t>
      </w:r>
      <w:r w:rsidRPr="48E1DBB8">
        <w:rPr>
          <w:b/>
          <w:shd w:val="clear" w:color="auto" w:fill="FFFFFF"/>
        </w:rPr>
        <w:t xml:space="preserve">СЬ В </w:t>
      </w:r>
      <w:r w:rsidR="00CB14BD" w:rsidRPr="48E1DBB8">
        <w:rPr>
          <w:b/>
          <w:shd w:val="clear" w:color="auto" w:fill="FFFFFF"/>
        </w:rPr>
        <w:t>«</w:t>
      </w:r>
      <w:r w:rsidRPr="48E1DBB8">
        <w:rPr>
          <w:b/>
          <w:shd w:val="clear" w:color="auto" w:fill="FFFFFF"/>
        </w:rPr>
        <w:t>ЛОВУШКУ»</w:t>
      </w:r>
      <w:r w:rsidR="00CB14BD" w:rsidRPr="48E1DBB8">
        <w:rPr>
          <w:b/>
          <w:shd w:val="clear" w:color="auto" w:fill="FFFFFF"/>
        </w:rPr>
        <w:t>!</w:t>
      </w:r>
    </w:p>
    <w:p w14:paraId="1FA8DCD6" w14:textId="6F03ECA8" w:rsidR="004D351A" w:rsidRDefault="004D351A" w:rsidP="00F74B20">
      <w:pPr>
        <w:spacing w:after="0"/>
        <w:jc w:val="center"/>
        <w:rPr>
          <w:b/>
          <w:shd w:val="clear" w:color="auto" w:fill="FFFFFF"/>
        </w:rPr>
      </w:pPr>
      <w:r w:rsidRPr="48E1DBB8">
        <w:rPr>
          <w:b/>
          <w:shd w:val="clear" w:color="auto" w:fill="FFFFFF"/>
        </w:rPr>
        <w:t xml:space="preserve">Попробуйте </w:t>
      </w:r>
      <w:r w:rsidR="00EE415B" w:rsidRPr="48E1DBB8">
        <w:rPr>
          <w:b/>
          <w:shd w:val="clear" w:color="auto" w:fill="FFFFFF"/>
        </w:rPr>
        <w:t>раз</w:t>
      </w:r>
      <w:r w:rsidRPr="48E1DBB8">
        <w:rPr>
          <w:b/>
          <w:shd w:val="clear" w:color="auto" w:fill="FFFFFF"/>
        </w:rPr>
        <w:t xml:space="preserve">личить </w:t>
      </w:r>
      <w:r w:rsidR="002C64C9" w:rsidRPr="48E1DBB8">
        <w:rPr>
          <w:b/>
          <w:shd w:val="clear" w:color="auto" w:fill="FFFFFF"/>
        </w:rPr>
        <w:t>восклицательные предложения</w:t>
      </w:r>
      <w:r w:rsidR="002C64C9">
        <w:rPr>
          <w:b/>
          <w:shd w:val="clear" w:color="auto" w:fill="FFFFFF"/>
        </w:rPr>
        <w:t>,</w:t>
      </w:r>
      <w:r w:rsidR="002C64C9" w:rsidRPr="48E1DBB8">
        <w:rPr>
          <w:b/>
          <w:shd w:val="clear" w:color="auto" w:fill="FFFFFF"/>
        </w:rPr>
        <w:t xml:space="preserve"> </w:t>
      </w:r>
      <w:r w:rsidR="00EE415B" w:rsidRPr="48E1DBB8">
        <w:rPr>
          <w:b/>
          <w:shd w:val="clear" w:color="auto" w:fill="FFFFFF"/>
        </w:rPr>
        <w:t>риторические восклицания</w:t>
      </w:r>
      <w:r w:rsidR="004E176A" w:rsidRPr="48E1DBB8">
        <w:rPr>
          <w:b/>
          <w:shd w:val="clear" w:color="auto" w:fill="FFFFFF"/>
        </w:rPr>
        <w:t xml:space="preserve"> </w:t>
      </w:r>
      <w:r w:rsidR="002C64C9" w:rsidRPr="48E1DBB8">
        <w:rPr>
          <w:b/>
          <w:shd w:val="clear" w:color="auto" w:fill="FFFFFF"/>
        </w:rPr>
        <w:t>и</w:t>
      </w:r>
      <w:r w:rsidR="005579BB">
        <w:rPr>
          <w:b/>
          <w:shd w:val="clear" w:color="auto" w:fill="FFFFFF"/>
        </w:rPr>
        <w:t> </w:t>
      </w:r>
      <w:r w:rsidR="004E176A" w:rsidRPr="48E1DBB8">
        <w:rPr>
          <w:b/>
          <w:shd w:val="clear" w:color="auto" w:fill="FFFFFF"/>
        </w:rPr>
        <w:t>риторические обращения</w:t>
      </w:r>
      <w:r w:rsidR="002C64C9">
        <w:rPr>
          <w:b/>
          <w:shd w:val="clear" w:color="auto" w:fill="FFFFFF"/>
        </w:rPr>
        <w:t xml:space="preserve"> с восклицательной интонацией.</w:t>
      </w:r>
    </w:p>
    <w:p w14:paraId="10E16660" w14:textId="1BD25BB5" w:rsidR="00F74B20" w:rsidRDefault="00F74B20" w:rsidP="00F74B20">
      <w:pPr>
        <w:spacing w:after="0"/>
        <w:jc w:val="center"/>
        <w:rPr>
          <w:b/>
          <w:shd w:val="clear" w:color="auto" w:fill="FFFFFF"/>
        </w:rPr>
      </w:pPr>
    </w:p>
    <w:tbl>
      <w:tblPr>
        <w:tblStyle w:val="af0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1"/>
        <w:gridCol w:w="4814"/>
      </w:tblGrid>
      <w:tr w:rsidR="00CB14BD" w14:paraId="5C03725A" w14:textId="77777777" w:rsidTr="00E36241">
        <w:tc>
          <w:tcPr>
            <w:tcW w:w="4531" w:type="dxa"/>
          </w:tcPr>
          <w:p w14:paraId="06D4FA59" w14:textId="019A71DD" w:rsidR="00D374B3" w:rsidRPr="00BA7BE0" w:rsidRDefault="009E1769" w:rsidP="00D374B3">
            <w:pPr>
              <w:pStyle w:val="concordance-sequence--is-prose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1.</w:t>
            </w:r>
            <w:r w:rsidRPr="00BA7BE0">
              <w:rPr>
                <w:rStyle w:val="plain"/>
                <w:rFonts w:eastAsiaTheme="majorEastAsia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667CD5"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‒</w:t>
            </w:r>
            <w:r w:rsidR="00D374B3"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D374B3"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Вс</w:t>
            </w:r>
            <w:r w:rsidR="00667CD5"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ё</w:t>
            </w:r>
            <w:r w:rsidR="00D374B3"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D374B3"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в</w:t>
            </w:r>
            <w:r w:rsidR="00D374B3"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D374B3"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порядке</w:t>
            </w:r>
            <w:r w:rsidR="00D374B3"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, </w:t>
            </w:r>
            <w:r w:rsidR="00D374B3"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добрался</w:t>
            </w:r>
            <w:r w:rsidR="00D374B3"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.</w:t>
            </w:r>
          </w:p>
          <w:p w14:paraId="3394ED0B" w14:textId="77777777" w:rsidR="00D374B3" w:rsidRPr="00BA7BE0" w:rsidRDefault="00D374B3" w:rsidP="00D374B3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Немцы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левей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меня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,</w:t>
            </w:r>
          </w:p>
          <w:p w14:paraId="73568820" w14:textId="77777777" w:rsidR="00D374B3" w:rsidRPr="00BA7BE0" w:rsidRDefault="00D374B3" w:rsidP="00D374B3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Координаты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три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десять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,</w:t>
            </w:r>
          </w:p>
          <w:p w14:paraId="79D3EDCB" w14:textId="7C245825" w:rsidR="00CB14BD" w:rsidRPr="00BA7BE0" w:rsidRDefault="00D374B3" w:rsidP="00F5362F">
            <w:pPr>
              <w:pStyle w:val="concordance-sequence--is-prose"/>
              <w:spacing w:before="0" w:beforeAutospacing="0" w:after="0" w:afterAutospacing="0"/>
              <w:textAlignment w:val="baseline"/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</w:pP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Скорей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hit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давайте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огня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!</w:t>
            </w:r>
            <w:r w:rsidR="00F5362F"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 </w:t>
            </w:r>
            <w:r w:rsidR="00F5362F" w:rsidRPr="00BA7BE0">
              <w:rPr>
                <w:rStyle w:val="plain"/>
                <w:rFonts w:eastAsiaTheme="majorEastAsia" w:cstheme="minorHAnsi"/>
                <w:sz w:val="20"/>
                <w:szCs w:val="20"/>
                <w:bdr w:val="none" w:sz="0" w:space="0" w:color="auto" w:frame="1"/>
              </w:rPr>
              <w:t xml:space="preserve">                </w:t>
            </w:r>
            <w:r w:rsidR="009E1769" w:rsidRPr="00BA7BE0"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/>
              </w:rPr>
              <w:t>(К.М. Симонов)</w:t>
            </w:r>
          </w:p>
        </w:tc>
        <w:tc>
          <w:tcPr>
            <w:tcW w:w="4814" w:type="dxa"/>
          </w:tcPr>
          <w:p w14:paraId="52568399" w14:textId="77777777" w:rsidR="00CB14BD" w:rsidRPr="009E1769" w:rsidRDefault="00CB14BD" w:rsidP="00CB14BD">
            <w:pPr>
              <w:jc w:val="both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B14BD" w:rsidRPr="00334315" w14:paraId="1451C9A6" w14:textId="77777777" w:rsidTr="00E36241">
        <w:tc>
          <w:tcPr>
            <w:tcW w:w="4531" w:type="dxa"/>
          </w:tcPr>
          <w:p w14:paraId="1668D28A" w14:textId="77777777" w:rsidR="002206C0" w:rsidRPr="00BA7BE0" w:rsidRDefault="00334315" w:rsidP="008A45CB">
            <w:pPr>
              <w:pStyle w:val="concordance-sequence"/>
              <w:spacing w:before="0" w:beforeAutospacing="0" w:after="0" w:afterAutospacing="0"/>
              <w:textAlignment w:val="baseline"/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</w:pPr>
            <w:r w:rsidRPr="00BA7BE0"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  <w:t xml:space="preserve">2. </w:t>
            </w:r>
            <w:r w:rsidR="008A45CB"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Ну</w:t>
            </w:r>
            <w:r w:rsidR="008A45CB"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8A45CB" w:rsidRPr="00BA7BE0">
              <w:rPr>
                <w:rStyle w:val="hit"/>
                <w:rFonts w:asciiTheme="minorHAnsi" w:eastAsiaTheme="majorEastAsia" w:hAnsiTheme="minorHAnsi" w:cstheme="minorBidi"/>
                <w:sz w:val="21"/>
                <w:szCs w:val="21"/>
                <w:bdr w:val="none" w:sz="0" w:space="0" w:color="auto" w:frame="1"/>
              </w:rPr>
              <w:t>давайте</w:t>
            </w:r>
            <w:r w:rsidR="008A45CB"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8A45CB"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успокоимся</w:t>
            </w:r>
            <w:r w:rsidR="008A45CB"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!</w:t>
            </w:r>
          </w:p>
          <w:p w14:paraId="01F39126" w14:textId="5F27D6D0" w:rsidR="008A45CB" w:rsidRPr="00BA7BE0" w:rsidRDefault="008A45CB" w:rsidP="008A45CB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Разойдемся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по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домам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!.. </w:t>
            </w:r>
          </w:p>
          <w:p w14:paraId="426A4881" w14:textId="77777777" w:rsidR="00CD18D0" w:rsidRPr="00BA7BE0" w:rsidRDefault="008A45CB" w:rsidP="00CD18D0">
            <w:pPr>
              <w:pStyle w:val="concordance-sequence--is-prose"/>
              <w:spacing w:before="0" w:beforeAutospacing="0" w:after="0" w:afterAutospacing="0"/>
              <w:textAlignment w:val="baseline"/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</w:pP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Но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Вы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глядите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на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него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… </w:t>
            </w:r>
          </w:p>
          <w:p w14:paraId="0B46C482" w14:textId="015CC277" w:rsidR="00CB14BD" w:rsidRPr="00BA7BE0" w:rsidRDefault="008A45CB" w:rsidP="00F5362F">
            <w:pPr>
              <w:pStyle w:val="concordance-sequence--is-prose"/>
              <w:spacing w:before="0" w:beforeAutospacing="0" w:after="0" w:afterAutospacing="0"/>
              <w:textAlignment w:val="baseline"/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</w:pP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А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музыкант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играет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…</w:t>
            </w:r>
            <w:r w:rsidR="00F5362F"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 </w:t>
            </w:r>
            <w:r w:rsidR="00F5362F" w:rsidRPr="00BA7BE0">
              <w:rPr>
                <w:rStyle w:val="plain"/>
                <w:rFonts w:eastAsiaTheme="majorEastAsia" w:cstheme="minorHAnsi"/>
                <w:sz w:val="20"/>
                <w:szCs w:val="20"/>
                <w:bdr w:val="none" w:sz="0" w:space="0" w:color="auto" w:frame="1"/>
              </w:rPr>
              <w:t xml:space="preserve">     </w:t>
            </w:r>
            <w:r w:rsidR="00F5362F" w:rsidRPr="00BA7BE0"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/>
              </w:rPr>
              <w:t>(Б.Ш. Окуджава)</w:t>
            </w:r>
          </w:p>
        </w:tc>
        <w:tc>
          <w:tcPr>
            <w:tcW w:w="4814" w:type="dxa"/>
          </w:tcPr>
          <w:p w14:paraId="34ED7297" w14:textId="77777777" w:rsidR="00CB14BD" w:rsidRPr="00334315" w:rsidRDefault="00CB14BD" w:rsidP="00CB14BD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14BD" w:rsidRPr="00334315" w14:paraId="668AA9E0" w14:textId="77777777" w:rsidTr="00E36241">
        <w:tc>
          <w:tcPr>
            <w:tcW w:w="4531" w:type="dxa"/>
          </w:tcPr>
          <w:p w14:paraId="4D540454" w14:textId="77777777" w:rsidR="002165AF" w:rsidRPr="00BA7BE0" w:rsidRDefault="002165AF" w:rsidP="002165AF">
            <w:pPr>
              <w:pStyle w:val="concordance-sequence--is-prose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A7BE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3.</w:t>
            </w: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A7BE0">
              <w:rPr>
                <w:rStyle w:val="hit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Давай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пожелаем</w:t>
            </w:r>
          </w:p>
          <w:p w14:paraId="2B36D6A5" w14:textId="77777777" w:rsidR="002165AF" w:rsidRPr="00BA7BE0" w:rsidRDefault="002165AF" w:rsidP="002165AF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Всем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доброй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ночи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!</w:t>
            </w:r>
          </w:p>
          <w:p w14:paraId="71D54065" w14:textId="77777777" w:rsidR="002165AF" w:rsidRPr="00BA7BE0" w:rsidRDefault="002165AF" w:rsidP="002165AF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A7BE0">
              <w:rPr>
                <w:rStyle w:val="hit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Давай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погуляем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!</w:t>
            </w:r>
          </w:p>
          <w:p w14:paraId="20B1A106" w14:textId="15B4F608" w:rsidR="00CB14BD" w:rsidRPr="00BA7BE0" w:rsidRDefault="002165AF" w:rsidP="00F5362F">
            <w:pPr>
              <w:pStyle w:val="concordance-sequence"/>
              <w:spacing w:before="0" w:beforeAutospacing="0" w:after="0" w:afterAutospacing="0"/>
              <w:textAlignment w:val="baseline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A7BE0">
              <w:rPr>
                <w:rStyle w:val="hit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Давай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похохочем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!</w:t>
            </w:r>
            <w:r w:rsidR="00F5362F"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F5362F" w:rsidRPr="00BA7BE0">
              <w:rPr>
                <w:rStyle w:val="plain"/>
                <w:rFonts w:eastAsiaTheme="majorEastAsia" w:cstheme="minorHAnsi"/>
                <w:sz w:val="20"/>
                <w:szCs w:val="20"/>
                <w:bdr w:val="none" w:sz="0" w:space="0" w:color="auto" w:frame="1"/>
              </w:rPr>
              <w:t xml:space="preserve">    </w:t>
            </w:r>
            <w:r w:rsidR="00F5362F" w:rsidRPr="00BA7BE0">
              <w:rPr>
                <w:rStyle w:val="plain"/>
                <w:rFonts w:asciiTheme="minorHAnsi" w:eastAsiaTheme="majorEastAsia" w:hAnsiTheme="minorHAnsi" w:cstheme="minorHAnsi"/>
                <w:i/>
                <w:iCs/>
                <w:sz w:val="18"/>
                <w:szCs w:val="18"/>
                <w:bdr w:val="none" w:sz="0" w:space="0" w:color="auto" w:frame="1"/>
              </w:rPr>
              <w:t>(Н.М. Рубцов)</w:t>
            </w:r>
          </w:p>
        </w:tc>
        <w:tc>
          <w:tcPr>
            <w:tcW w:w="4814" w:type="dxa"/>
          </w:tcPr>
          <w:p w14:paraId="597B341A" w14:textId="77777777" w:rsidR="00CB14BD" w:rsidRPr="00334315" w:rsidRDefault="00CB14BD" w:rsidP="00CB14BD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14BD" w:rsidRPr="002165AF" w14:paraId="49DA05F2" w14:textId="77777777" w:rsidTr="00E36241">
        <w:tc>
          <w:tcPr>
            <w:tcW w:w="4531" w:type="dxa"/>
          </w:tcPr>
          <w:p w14:paraId="42DEE03F" w14:textId="77777777" w:rsidR="003D3EEA" w:rsidRPr="00BA7BE0" w:rsidRDefault="003D3EEA" w:rsidP="003D3EEA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4.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Ой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вы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кони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буры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-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сивы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,</w:t>
            </w:r>
          </w:p>
          <w:p w14:paraId="70A3EDCF" w14:textId="481E3A75" w:rsidR="003D3EEA" w:rsidRPr="00BA7BE0" w:rsidRDefault="003D3EEA" w:rsidP="00F5362F">
            <w:pPr>
              <w:jc w:val="both"/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</w:pPr>
            <w:r w:rsidRPr="00BA7BE0">
              <w:rPr>
                <w:rStyle w:val="word"/>
                <w:rFonts w:cstheme="minorHAnsi"/>
                <w:sz w:val="20"/>
                <w:szCs w:val="20"/>
                <w:bdr w:val="none" w:sz="0" w:space="0" w:color="auto" w:frame="1"/>
              </w:rPr>
              <w:t>Добры</w:t>
            </w:r>
            <w:r w:rsidRPr="00BA7BE0">
              <w:rPr>
                <w:rStyle w:val="plain"/>
                <w:rFonts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cstheme="minorHAnsi"/>
                <w:sz w:val="20"/>
                <w:szCs w:val="20"/>
                <w:bdr w:val="none" w:sz="0" w:space="0" w:color="auto" w:frame="1"/>
              </w:rPr>
              <w:t>кони</w:t>
            </w:r>
            <w:r w:rsidRPr="00BA7BE0">
              <w:rPr>
                <w:rStyle w:val="plain"/>
                <w:rFonts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cstheme="minorHAnsi"/>
                <w:sz w:val="20"/>
                <w:szCs w:val="20"/>
                <w:bdr w:val="none" w:sz="0" w:space="0" w:color="auto" w:frame="1"/>
              </w:rPr>
              <w:t>златогривы</w:t>
            </w:r>
            <w:r w:rsidRPr="00BA7BE0">
              <w:rPr>
                <w:rStyle w:val="plain"/>
                <w:rFonts w:cstheme="minorHAnsi"/>
                <w:sz w:val="20"/>
                <w:szCs w:val="20"/>
                <w:bdr w:val="none" w:sz="0" w:space="0" w:color="auto" w:frame="1"/>
              </w:rPr>
              <w:t>!</w:t>
            </w:r>
            <w:r w:rsidR="00F5362F" w:rsidRPr="00BA7BE0">
              <w:rPr>
                <w:rStyle w:val="plain"/>
                <w:rFonts w:cstheme="minorHAnsi"/>
                <w:sz w:val="20"/>
                <w:szCs w:val="20"/>
                <w:bdr w:val="none" w:sz="0" w:space="0" w:color="auto" w:frame="1"/>
              </w:rPr>
              <w:t xml:space="preserve">        </w:t>
            </w:r>
            <w:r w:rsidR="00F5362F" w:rsidRPr="00BA7BE0">
              <w:rPr>
                <w:rStyle w:val="plain"/>
                <w:i/>
                <w:sz w:val="18"/>
                <w:szCs w:val="18"/>
                <w:bdr w:val="none" w:sz="0" w:space="0" w:color="auto" w:frame="1"/>
              </w:rPr>
              <w:t>(П.П. Ершов)</w:t>
            </w:r>
          </w:p>
        </w:tc>
        <w:tc>
          <w:tcPr>
            <w:tcW w:w="4814" w:type="dxa"/>
          </w:tcPr>
          <w:p w14:paraId="5BE70C91" w14:textId="77777777" w:rsidR="00CB14BD" w:rsidRPr="002165AF" w:rsidRDefault="00CB14BD" w:rsidP="00CB14BD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14BD" w:rsidRPr="002165AF" w14:paraId="2763A82C" w14:textId="77777777" w:rsidTr="00E36241">
        <w:tc>
          <w:tcPr>
            <w:tcW w:w="4531" w:type="dxa"/>
          </w:tcPr>
          <w:p w14:paraId="362CED64" w14:textId="77777777" w:rsidR="00E36241" w:rsidRPr="00BA7BE0" w:rsidRDefault="000D2B6C" w:rsidP="00E36241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>5</w:t>
            </w:r>
            <w:r w:rsidR="00E36241" w:rsidRPr="00BA7BE0">
              <w:rPr>
                <w:rFonts w:cstheme="minorHAnsi"/>
                <w:sz w:val="20"/>
                <w:szCs w:val="20"/>
                <w:shd w:val="clear" w:color="auto" w:fill="FFFFFF"/>
              </w:rPr>
              <w:t>. О, мука! О, любовь! О, искушенья!</w:t>
            </w:r>
          </w:p>
          <w:p w14:paraId="4C22E4A3" w14:textId="63B6D9BC" w:rsidR="00E36241" w:rsidRPr="00BA7BE0" w:rsidRDefault="00E36241" w:rsidP="00F5362F">
            <w:pPr>
              <w:jc w:val="both"/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</w:pP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>Я головы пред вами не склонил.</w:t>
            </w:r>
            <w:r w:rsidR="00F5362F" w:rsidRPr="00BA7BE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  </w:t>
            </w:r>
            <w:r w:rsidR="00F5362F" w:rsidRPr="00BA7BE0"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 xml:space="preserve"> (З.Н. Гиппиус)</w:t>
            </w:r>
          </w:p>
        </w:tc>
        <w:tc>
          <w:tcPr>
            <w:tcW w:w="4814" w:type="dxa"/>
          </w:tcPr>
          <w:p w14:paraId="71AA253E" w14:textId="77777777" w:rsidR="00CB14BD" w:rsidRPr="002165AF" w:rsidRDefault="00CB14BD" w:rsidP="00CB14BD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CB14BD" w:rsidRPr="002165AF" w14:paraId="77D64517" w14:textId="77777777" w:rsidTr="00E36241">
        <w:tc>
          <w:tcPr>
            <w:tcW w:w="4531" w:type="dxa"/>
          </w:tcPr>
          <w:p w14:paraId="177C24FE" w14:textId="7BB40622" w:rsidR="0094400F" w:rsidRPr="00BA7BE0" w:rsidRDefault="0094400F" w:rsidP="009440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 xml:space="preserve">6. Имя твое ‒ ах, нельзя! ‒ </w:t>
            </w:r>
          </w:p>
          <w:p w14:paraId="35376226" w14:textId="62F105F1" w:rsidR="00CB14BD" w:rsidRPr="00BA7BE0" w:rsidRDefault="0094400F" w:rsidP="00F5362F">
            <w:pPr>
              <w:jc w:val="both"/>
              <w:rPr>
                <w:i/>
                <w:sz w:val="18"/>
                <w:szCs w:val="18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>Имя твоё ‒ поцелуй в глаза...</w:t>
            </w:r>
            <w:r w:rsidR="00F5362F" w:rsidRPr="00BA7BE0">
              <w:rPr>
                <w:sz w:val="20"/>
                <w:szCs w:val="20"/>
                <w:shd w:val="clear" w:color="auto" w:fill="FFFFFF"/>
              </w:rPr>
              <w:t xml:space="preserve">    </w:t>
            </w:r>
            <w:r w:rsidRPr="00BA7BE0">
              <w:rPr>
                <w:i/>
                <w:sz w:val="18"/>
                <w:szCs w:val="18"/>
                <w:shd w:val="clear" w:color="auto" w:fill="FFFFFF"/>
              </w:rPr>
              <w:t>(М</w:t>
            </w:r>
            <w:r w:rsidR="00631AD2" w:rsidRPr="00BA7BE0">
              <w:rPr>
                <w:i/>
                <w:sz w:val="18"/>
                <w:szCs w:val="18"/>
                <w:shd w:val="clear" w:color="auto" w:fill="FFFFFF"/>
              </w:rPr>
              <w:t>.И.</w:t>
            </w:r>
            <w:r w:rsidRPr="00BA7BE0">
              <w:rPr>
                <w:i/>
                <w:sz w:val="18"/>
                <w:szCs w:val="18"/>
                <w:shd w:val="clear" w:color="auto" w:fill="FFFFFF"/>
              </w:rPr>
              <w:t xml:space="preserve"> Цветаева)</w:t>
            </w:r>
          </w:p>
        </w:tc>
        <w:tc>
          <w:tcPr>
            <w:tcW w:w="4814" w:type="dxa"/>
          </w:tcPr>
          <w:p w14:paraId="28BD0E31" w14:textId="774DA7C2" w:rsidR="00CB14BD" w:rsidRPr="00774755" w:rsidRDefault="00774755" w:rsidP="00774755">
            <w:pPr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774755"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>Катапло</w:t>
            </w:r>
            <w:r w:rsidR="0043014C"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>́</w:t>
            </w:r>
            <w:r w:rsidRPr="00774755"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>ка</w:t>
            </w:r>
            <w:proofErr w:type="spellEnd"/>
            <w:r w:rsidRPr="00774755"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 xml:space="preserve"> — риторическое восклицание в виде грамматически не связанной с контекстом вставки</w:t>
            </w:r>
          </w:p>
        </w:tc>
      </w:tr>
      <w:tr w:rsidR="009E1769" w:rsidRPr="002165AF" w14:paraId="54A198DC" w14:textId="77777777" w:rsidTr="00E36241">
        <w:tc>
          <w:tcPr>
            <w:tcW w:w="4531" w:type="dxa"/>
          </w:tcPr>
          <w:p w14:paraId="58C0DF07" w14:textId="77777777" w:rsidR="00DC3831" w:rsidRPr="00BA7BE0" w:rsidRDefault="00F74B20" w:rsidP="00DC3831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BA7BE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7</w:t>
            </w:r>
            <w:r w:rsidRPr="00BA7BE0">
              <w:rPr>
                <w:rFonts w:asciiTheme="minorHAnsi" w:hAnsiTheme="minorHAnsi" w:cstheme="minorHAnsi"/>
                <w:shd w:val="clear" w:color="auto" w:fill="FFFFFF"/>
              </w:rPr>
              <w:t>.</w:t>
            </w:r>
            <w:r w:rsidRPr="00BA7BE0">
              <w:rPr>
                <w:shd w:val="clear" w:color="auto" w:fill="FFFFFF"/>
              </w:rPr>
              <w:t xml:space="preserve"> </w:t>
            </w:r>
            <w:r w:rsidR="00DC3831"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Эй</w:t>
            </w:r>
            <w:r w:rsidR="00DC3831"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, </w:t>
            </w:r>
            <w:r w:rsidR="00DC3831"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честные</w:t>
            </w:r>
            <w:r w:rsidR="00DC3831"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DC3831"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господа</w:t>
            </w:r>
            <w:r w:rsidR="00DC3831"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,</w:t>
            </w:r>
          </w:p>
          <w:p w14:paraId="1573B39F" w14:textId="77777777" w:rsidR="009E1769" w:rsidRPr="00BA7BE0" w:rsidRDefault="00DC3831" w:rsidP="00430C7F">
            <w:pPr>
              <w:pStyle w:val="concordance-sequence"/>
              <w:spacing w:before="0" w:beforeAutospacing="0" w:after="0" w:afterAutospacing="0"/>
              <w:textAlignment w:val="baseline"/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</w:pP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К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нам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пожалуйте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сюда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!</w:t>
            </w:r>
          </w:p>
          <w:p w14:paraId="71462F34" w14:textId="77777777" w:rsidR="00FF40E5" w:rsidRPr="00BA7BE0" w:rsidRDefault="00FF40E5" w:rsidP="00430C7F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  <w:r w:rsidRPr="00BA7BE0"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  <w:t>Как у нас ли тары-бары,</w:t>
            </w:r>
          </w:p>
          <w:p w14:paraId="08F13169" w14:textId="7CB5FC3B" w:rsidR="00FF40E5" w:rsidRPr="00BA7BE0" w:rsidRDefault="00FF40E5" w:rsidP="00430C7F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  <w:proofErr w:type="spellStart"/>
            <w:r w:rsidRPr="00BA7BE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Всяки</w:t>
            </w:r>
            <w:proofErr w:type="spellEnd"/>
            <w:r w:rsidRPr="00BA7BE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разные товары!                     </w:t>
            </w:r>
            <w:r w:rsidRPr="00BA7BE0"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/>
              </w:rPr>
              <w:t>(П.П. Ершов)</w:t>
            </w:r>
          </w:p>
        </w:tc>
        <w:tc>
          <w:tcPr>
            <w:tcW w:w="4814" w:type="dxa"/>
          </w:tcPr>
          <w:p w14:paraId="28014ADC" w14:textId="77777777" w:rsidR="009E1769" w:rsidRPr="002165AF" w:rsidRDefault="009E1769" w:rsidP="00CB14BD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9E1769" w:rsidRPr="002165AF" w14:paraId="003E1E72" w14:textId="77777777" w:rsidTr="00E36241">
        <w:tc>
          <w:tcPr>
            <w:tcW w:w="4531" w:type="dxa"/>
          </w:tcPr>
          <w:p w14:paraId="0F3BD7D7" w14:textId="5E6DB5E5" w:rsidR="001070A4" w:rsidRPr="00BA7BE0" w:rsidRDefault="001070A4" w:rsidP="001070A4">
            <w:pPr>
              <w:rPr>
                <w:sz w:val="20"/>
                <w:szCs w:val="20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 xml:space="preserve">8. </w:t>
            </w:r>
            <w:r w:rsidRPr="00BA7BE0">
              <w:rPr>
                <w:rFonts w:ascii="Calibri" w:eastAsia="Calibri" w:hAnsi="Calibri" w:cs="Calibri"/>
                <w:sz w:val="20"/>
                <w:szCs w:val="20"/>
              </w:rPr>
              <w:t xml:space="preserve">Ах, если бы ‒ двери настежь ‒ </w:t>
            </w:r>
          </w:p>
          <w:p w14:paraId="7CC45419" w14:textId="79781EB4" w:rsidR="009E1769" w:rsidRPr="00BA7BE0" w:rsidRDefault="001070A4" w:rsidP="00F5362F">
            <w:pP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FFFFFF"/>
              </w:rPr>
            </w:pPr>
            <w:r w:rsidRPr="00BA7BE0">
              <w:rPr>
                <w:rFonts w:ascii="Calibri" w:eastAsia="Calibri" w:hAnsi="Calibri" w:cs="Calibri"/>
                <w:sz w:val="20"/>
                <w:szCs w:val="20"/>
              </w:rPr>
              <w:t>Как ветер к тебе войти!</w:t>
            </w:r>
            <w:r w:rsidR="00F5362F" w:rsidRPr="00BA7BE0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="00ED6A1C" w:rsidRPr="00BA7BE0"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  <w:r w:rsidR="00ED6A1C" w:rsidRPr="00BA7BE0">
              <w:rPr>
                <w:i/>
                <w:sz w:val="18"/>
                <w:szCs w:val="18"/>
                <w:shd w:val="clear" w:color="auto" w:fill="FFFFFF"/>
              </w:rPr>
              <w:t>(М.И. Цветаева)</w:t>
            </w:r>
          </w:p>
        </w:tc>
        <w:tc>
          <w:tcPr>
            <w:tcW w:w="4814" w:type="dxa"/>
          </w:tcPr>
          <w:p w14:paraId="12DB404A" w14:textId="77777777" w:rsidR="009E1769" w:rsidRPr="002165AF" w:rsidRDefault="009E1769" w:rsidP="00CB14BD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9E1769" w:rsidRPr="002165AF" w14:paraId="0CCC921D" w14:textId="77777777" w:rsidTr="00E36241">
        <w:tc>
          <w:tcPr>
            <w:tcW w:w="4531" w:type="dxa"/>
          </w:tcPr>
          <w:p w14:paraId="7292FE66" w14:textId="30956FE5" w:rsidR="00BA2A2A" w:rsidRPr="00BA7BE0" w:rsidRDefault="00BA2A2A" w:rsidP="00BA2A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A7BE0">
              <w:rPr>
                <w:rFonts w:ascii="Calibri" w:eastAsia="Calibri" w:hAnsi="Calibri" w:cs="Calibri"/>
                <w:sz w:val="20"/>
                <w:szCs w:val="20"/>
              </w:rPr>
              <w:t xml:space="preserve">9. Жена вздохнула: «Горе нам! </w:t>
            </w:r>
          </w:p>
          <w:p w14:paraId="0C367B7B" w14:textId="77777777" w:rsidR="00BA2A2A" w:rsidRPr="00BA7BE0" w:rsidRDefault="00BA2A2A" w:rsidP="00BA2A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A7BE0">
              <w:rPr>
                <w:rFonts w:ascii="Calibri" w:eastAsia="Calibri" w:hAnsi="Calibri" w:cs="Calibri"/>
                <w:sz w:val="20"/>
                <w:szCs w:val="20"/>
              </w:rPr>
              <w:t xml:space="preserve">Ах, горе, ах, беда! </w:t>
            </w:r>
          </w:p>
          <w:p w14:paraId="212BCADE" w14:textId="77777777" w:rsidR="00BA2A2A" w:rsidRPr="00BA7BE0" w:rsidRDefault="00BA2A2A" w:rsidP="00BA2A2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A7BE0">
              <w:rPr>
                <w:rFonts w:ascii="Calibri" w:eastAsia="Calibri" w:hAnsi="Calibri" w:cs="Calibri"/>
                <w:sz w:val="20"/>
                <w:szCs w:val="20"/>
              </w:rPr>
              <w:t xml:space="preserve">Не каркал ворон по ночам </w:t>
            </w:r>
          </w:p>
          <w:p w14:paraId="1D335421" w14:textId="0ECCB659" w:rsidR="009E1769" w:rsidRPr="00BA7BE0" w:rsidRDefault="00BA2A2A" w:rsidP="00BA2A2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rFonts w:ascii="Calibri" w:eastAsia="Calibri" w:hAnsi="Calibri" w:cs="Calibri"/>
                <w:sz w:val="20"/>
                <w:szCs w:val="20"/>
              </w:rPr>
              <w:t>Напрасно никогда</w:t>
            </w:r>
            <w:r w:rsidR="00427213" w:rsidRPr="00BA7BE0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="008C0899">
              <w:rPr>
                <w:rFonts w:ascii="Calibri" w:eastAsia="Calibri" w:hAnsi="Calibri" w:cs="Calibri"/>
                <w:sz w:val="20"/>
                <w:szCs w:val="20"/>
              </w:rPr>
              <w:t>»</w:t>
            </w:r>
            <w:r w:rsidR="00427213" w:rsidRPr="00BA7BE0">
              <w:rPr>
                <w:rFonts w:ascii="Calibri" w:eastAsia="Calibri" w:hAnsi="Calibri" w:cs="Calibri"/>
                <w:sz w:val="20"/>
                <w:szCs w:val="20"/>
              </w:rPr>
              <w:t xml:space="preserve">                </w:t>
            </w:r>
            <w:r w:rsidR="00427213" w:rsidRPr="00BA7BE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(И.</w:t>
            </w:r>
            <w:r w:rsidR="27D19EBC" w:rsidRPr="00BA7BE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В.</w:t>
            </w:r>
            <w:r w:rsidR="00427213" w:rsidRPr="00BA7BE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Одоевцева)</w:t>
            </w:r>
          </w:p>
        </w:tc>
        <w:tc>
          <w:tcPr>
            <w:tcW w:w="4814" w:type="dxa"/>
          </w:tcPr>
          <w:p w14:paraId="552F25DE" w14:textId="77777777" w:rsidR="009E1769" w:rsidRPr="002165AF" w:rsidRDefault="009E1769" w:rsidP="00CB14BD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9E1769" w:rsidRPr="002165AF" w14:paraId="1A109D67" w14:textId="77777777" w:rsidTr="00E36241">
        <w:tc>
          <w:tcPr>
            <w:tcW w:w="4531" w:type="dxa"/>
          </w:tcPr>
          <w:p w14:paraId="26850E63" w14:textId="77777777" w:rsidR="00F11516" w:rsidRPr="00BA7BE0" w:rsidRDefault="00F11516" w:rsidP="00F11516">
            <w:pPr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 xml:space="preserve">10. Ах, декабристы!.. Не будите Герцена!.. </w:t>
            </w:r>
          </w:p>
          <w:p w14:paraId="79BBA823" w14:textId="5B557F39" w:rsidR="009E1769" w:rsidRPr="00BA7BE0" w:rsidRDefault="00F11516" w:rsidP="00F11516">
            <w:pPr>
              <w:rPr>
                <w:i/>
                <w:sz w:val="18"/>
                <w:szCs w:val="18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 xml:space="preserve">Нельзя в России никого будить.       </w:t>
            </w:r>
            <w:r w:rsidRPr="00BA7BE0">
              <w:rPr>
                <w:i/>
                <w:sz w:val="18"/>
                <w:szCs w:val="18"/>
                <w:shd w:val="clear" w:color="auto" w:fill="FFFFFF"/>
              </w:rPr>
              <w:t>(Н.</w:t>
            </w:r>
            <w:r w:rsidR="3165E730" w:rsidRPr="00BA7BE0">
              <w:rPr>
                <w:i/>
                <w:iCs/>
                <w:sz w:val="18"/>
                <w:szCs w:val="18"/>
                <w:shd w:val="clear" w:color="auto" w:fill="FFFFFF"/>
              </w:rPr>
              <w:t>М.</w:t>
            </w:r>
            <w:r w:rsidRPr="00BA7BE0">
              <w:rPr>
                <w:i/>
                <w:sz w:val="18"/>
                <w:szCs w:val="18"/>
                <w:shd w:val="clear" w:color="auto" w:fill="FFFFFF"/>
              </w:rPr>
              <w:t xml:space="preserve"> Коржавин)</w:t>
            </w:r>
          </w:p>
        </w:tc>
        <w:tc>
          <w:tcPr>
            <w:tcW w:w="4814" w:type="dxa"/>
          </w:tcPr>
          <w:p w14:paraId="2F2E30BD" w14:textId="77777777" w:rsidR="009E1769" w:rsidRPr="002165AF" w:rsidRDefault="009E1769" w:rsidP="00CB14BD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427213" w:rsidRPr="002165AF" w14:paraId="07A0840D" w14:textId="77777777" w:rsidTr="00E36241">
        <w:tc>
          <w:tcPr>
            <w:tcW w:w="4531" w:type="dxa"/>
          </w:tcPr>
          <w:p w14:paraId="230AD439" w14:textId="39B6DB10" w:rsidR="00427213" w:rsidRPr="00BA7BE0" w:rsidRDefault="00427213" w:rsidP="0042721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11. ‒ Ох, пурга какая, спасе! </w:t>
            </w:r>
          </w:p>
          <w:p w14:paraId="48587687" w14:textId="6171C897" w:rsidR="00427213" w:rsidRPr="00BA7BE0" w:rsidRDefault="00427213" w:rsidP="0042721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‒ Петька! Эй, не завирайся!           </w:t>
            </w:r>
            <w:r w:rsidRPr="00BA7BE0"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>(А.А. Блок)</w:t>
            </w:r>
          </w:p>
        </w:tc>
        <w:tc>
          <w:tcPr>
            <w:tcW w:w="4814" w:type="dxa"/>
          </w:tcPr>
          <w:p w14:paraId="04C7FF79" w14:textId="77777777" w:rsidR="00427213" w:rsidRPr="002165AF" w:rsidRDefault="00427213" w:rsidP="00CB14BD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07562D" w:rsidRPr="002165AF" w14:paraId="32C95F6C" w14:textId="77777777" w:rsidTr="00E36241">
        <w:tc>
          <w:tcPr>
            <w:tcW w:w="4531" w:type="dxa"/>
          </w:tcPr>
          <w:p w14:paraId="6158BC36" w14:textId="5D74561F" w:rsidR="00090F94" w:rsidRPr="00BA7BE0" w:rsidRDefault="0007562D" w:rsidP="00090F94">
            <w:pPr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 xml:space="preserve">12. </w:t>
            </w:r>
            <w:r w:rsidR="00090F94" w:rsidRPr="00BA7BE0">
              <w:rPr>
                <w:sz w:val="20"/>
                <w:szCs w:val="20"/>
                <w:shd w:val="clear" w:color="auto" w:fill="FFFFFF"/>
              </w:rPr>
              <w:t xml:space="preserve">Ох, нелегкая это работа ‒ </w:t>
            </w:r>
          </w:p>
          <w:p w14:paraId="011E4656" w14:textId="32389BED" w:rsidR="0007562D" w:rsidRPr="00BA7BE0" w:rsidRDefault="00090F94" w:rsidP="00090F94">
            <w:pPr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 xml:space="preserve">Из болота тащить бегемота!        </w:t>
            </w:r>
            <w:r w:rsidRPr="00BA7BE0">
              <w:rPr>
                <w:i/>
                <w:sz w:val="18"/>
                <w:szCs w:val="18"/>
                <w:shd w:val="clear" w:color="auto" w:fill="FFFFFF"/>
              </w:rPr>
              <w:t>(К.И. Чуковский)</w:t>
            </w:r>
          </w:p>
        </w:tc>
        <w:tc>
          <w:tcPr>
            <w:tcW w:w="4814" w:type="dxa"/>
          </w:tcPr>
          <w:p w14:paraId="017CFB82" w14:textId="77777777" w:rsidR="0007562D" w:rsidRPr="002165AF" w:rsidRDefault="0007562D" w:rsidP="00CB14BD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443350" w:rsidRPr="002165AF" w14:paraId="55C85BD6" w14:textId="77777777" w:rsidTr="00E36241">
        <w:tc>
          <w:tcPr>
            <w:tcW w:w="4531" w:type="dxa"/>
          </w:tcPr>
          <w:p w14:paraId="0255DD6B" w14:textId="49030F3C" w:rsidR="00443350" w:rsidRPr="00BA7BE0" w:rsidRDefault="00443350" w:rsidP="00443350">
            <w:pPr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>13. А больше ‒ ни звука!</w:t>
            </w:r>
          </w:p>
          <w:p w14:paraId="331BF1A4" w14:textId="77777777" w:rsidR="00443350" w:rsidRPr="00BA7BE0" w:rsidRDefault="00443350" w:rsidP="00443350">
            <w:pPr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>Ни огонечка!</w:t>
            </w:r>
          </w:p>
          <w:p w14:paraId="5211FB05" w14:textId="77777777" w:rsidR="00443350" w:rsidRPr="00BA7BE0" w:rsidRDefault="00443350" w:rsidP="00443350">
            <w:pPr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>Во мраке вьюга</w:t>
            </w:r>
          </w:p>
          <w:p w14:paraId="6A2E1999" w14:textId="67FABE82" w:rsidR="00443350" w:rsidRPr="00BA7BE0" w:rsidRDefault="00443350" w:rsidP="00561B84">
            <w:pPr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>Летит по кочкам…</w:t>
            </w:r>
            <w:r w:rsidR="00000EAA" w:rsidRPr="00BA7BE0">
              <w:rPr>
                <w:sz w:val="20"/>
                <w:szCs w:val="20"/>
                <w:shd w:val="clear" w:color="auto" w:fill="FFFFFF"/>
              </w:rPr>
              <w:t xml:space="preserve">                 </w:t>
            </w:r>
            <w:r w:rsidR="00000EAA" w:rsidRPr="00BA7BE0">
              <w:rPr>
                <w:rStyle w:val="plain"/>
                <w:rFonts w:eastAsiaTheme="majorEastAsia" w:cstheme="minorHAnsi"/>
                <w:i/>
                <w:iCs/>
                <w:sz w:val="18"/>
                <w:szCs w:val="18"/>
                <w:bdr w:val="none" w:sz="0" w:space="0" w:color="auto" w:frame="1"/>
              </w:rPr>
              <w:t>(Н.М. Рубцов)</w:t>
            </w:r>
          </w:p>
        </w:tc>
        <w:tc>
          <w:tcPr>
            <w:tcW w:w="4814" w:type="dxa"/>
          </w:tcPr>
          <w:p w14:paraId="0598E651" w14:textId="77777777" w:rsidR="00443350" w:rsidRPr="002165AF" w:rsidRDefault="00443350" w:rsidP="00CB14BD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561B84" w:rsidRPr="002165AF" w14:paraId="726B848B" w14:textId="77777777" w:rsidTr="00E36241">
        <w:tc>
          <w:tcPr>
            <w:tcW w:w="4531" w:type="dxa"/>
          </w:tcPr>
          <w:p w14:paraId="58D03812" w14:textId="0FFF69F5" w:rsidR="00C02ABB" w:rsidRPr="00BA7BE0" w:rsidRDefault="00C02ABB" w:rsidP="00C02ABB">
            <w:pPr>
              <w:rPr>
                <w:sz w:val="19"/>
                <w:szCs w:val="19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 xml:space="preserve">14. </w:t>
            </w:r>
            <w:r w:rsidRPr="00BA7BE0">
              <w:rPr>
                <w:sz w:val="19"/>
                <w:szCs w:val="19"/>
                <w:shd w:val="clear" w:color="auto" w:fill="FFFFFF"/>
              </w:rPr>
              <w:t>Чтоб пропасть ему, собаке!</w:t>
            </w:r>
          </w:p>
          <w:p w14:paraId="4703F17E" w14:textId="77777777" w:rsidR="00C02ABB" w:rsidRPr="00BA7BE0" w:rsidRDefault="00C02ABB" w:rsidP="00C02ABB">
            <w:pPr>
              <w:rPr>
                <w:sz w:val="19"/>
                <w:szCs w:val="19"/>
                <w:shd w:val="clear" w:color="auto" w:fill="FFFFFF"/>
              </w:rPr>
            </w:pPr>
            <w:r w:rsidRPr="00BA7BE0">
              <w:rPr>
                <w:sz w:val="19"/>
                <w:szCs w:val="19"/>
                <w:shd w:val="clear" w:color="auto" w:fill="FFFFFF"/>
              </w:rPr>
              <w:t>Чтоб издохнуть в буераке!</w:t>
            </w:r>
          </w:p>
          <w:p w14:paraId="7D543846" w14:textId="77777777" w:rsidR="00C02ABB" w:rsidRPr="00BA7BE0" w:rsidRDefault="00C02ABB" w:rsidP="00C02ABB">
            <w:pPr>
              <w:rPr>
                <w:sz w:val="19"/>
                <w:szCs w:val="19"/>
                <w:shd w:val="clear" w:color="auto" w:fill="FFFFFF"/>
              </w:rPr>
            </w:pPr>
            <w:r w:rsidRPr="00BA7BE0">
              <w:rPr>
                <w:sz w:val="19"/>
                <w:szCs w:val="19"/>
                <w:shd w:val="clear" w:color="auto" w:fill="FFFFFF"/>
              </w:rPr>
              <w:t>Чтоб ему на том свету</w:t>
            </w:r>
          </w:p>
          <w:p w14:paraId="10951F6A" w14:textId="2C2B1ECE" w:rsidR="00561B84" w:rsidRPr="00BA7BE0" w:rsidRDefault="00C02ABB" w:rsidP="00C02ABB">
            <w:pPr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19"/>
                <w:szCs w:val="19"/>
                <w:shd w:val="clear" w:color="auto" w:fill="FFFFFF"/>
              </w:rPr>
              <w:t>Провалиться на мосту!</w:t>
            </w:r>
            <w:r w:rsidRPr="00BA7BE0">
              <w:rPr>
                <w:sz w:val="20"/>
                <w:szCs w:val="20"/>
                <w:shd w:val="clear" w:color="auto" w:fill="FFFFFF"/>
              </w:rPr>
              <w:t xml:space="preserve">                        </w:t>
            </w:r>
            <w:r w:rsidRPr="00BA7BE0">
              <w:rPr>
                <w:i/>
                <w:iCs/>
                <w:sz w:val="18"/>
                <w:szCs w:val="18"/>
                <w:shd w:val="clear" w:color="auto" w:fill="FFFFFF"/>
              </w:rPr>
              <w:t>(П.П. Ершов)</w:t>
            </w:r>
          </w:p>
        </w:tc>
        <w:tc>
          <w:tcPr>
            <w:tcW w:w="4814" w:type="dxa"/>
          </w:tcPr>
          <w:p w14:paraId="43E2E4AC" w14:textId="77777777" w:rsidR="00561B84" w:rsidRPr="002165AF" w:rsidRDefault="00561B84" w:rsidP="00CB14BD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32569793" w14:textId="67BBC89D" w:rsidR="00963C14" w:rsidRDefault="00963C14" w:rsidP="00CB14BD">
      <w:pPr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479FDBDF" w14:textId="77777777" w:rsidR="0043014C" w:rsidRDefault="0043014C" w:rsidP="0043014C">
      <w:pPr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43014C">
        <w:rPr>
          <w:rFonts w:cstheme="minorHAnsi"/>
          <w:b/>
          <w:bCs/>
          <w:sz w:val="20"/>
          <w:szCs w:val="20"/>
          <w:shd w:val="clear" w:color="auto" w:fill="FFFFFF"/>
        </w:rPr>
        <w:lastRenderedPageBreak/>
        <w:t>ПРОВЕРКА</w:t>
      </w:r>
    </w:p>
    <w:tbl>
      <w:tblPr>
        <w:tblStyle w:val="af0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1"/>
        <w:gridCol w:w="4814"/>
      </w:tblGrid>
      <w:tr w:rsidR="0043014C" w14:paraId="1629F299" w14:textId="77777777" w:rsidTr="00CC4224">
        <w:tc>
          <w:tcPr>
            <w:tcW w:w="4531" w:type="dxa"/>
          </w:tcPr>
          <w:p w14:paraId="11269BC3" w14:textId="77777777" w:rsidR="0043014C" w:rsidRPr="00BA7BE0" w:rsidRDefault="0043014C" w:rsidP="00CC4224">
            <w:pPr>
              <w:pStyle w:val="concordance-sequence--is-prose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1.</w:t>
            </w:r>
            <w:r w:rsidRPr="00BA7BE0">
              <w:rPr>
                <w:rStyle w:val="plain"/>
                <w:rFonts w:eastAsiaTheme="majorEastAsia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‒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Всё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в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порядке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добрался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.</w:t>
            </w:r>
          </w:p>
          <w:p w14:paraId="1132540C" w14:textId="77777777" w:rsidR="0043014C" w:rsidRPr="00BA7BE0" w:rsidRDefault="0043014C" w:rsidP="00CC4224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Немцы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левей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меня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,</w:t>
            </w:r>
          </w:p>
          <w:p w14:paraId="52CEF96B" w14:textId="77777777" w:rsidR="0043014C" w:rsidRPr="00BA7BE0" w:rsidRDefault="0043014C" w:rsidP="00CC4224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Координаты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три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десять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,</w:t>
            </w:r>
          </w:p>
          <w:p w14:paraId="69436C63" w14:textId="77777777" w:rsidR="0043014C" w:rsidRPr="00BA7BE0" w:rsidRDefault="0043014C" w:rsidP="00CC4224">
            <w:pPr>
              <w:pStyle w:val="concordance-sequence--is-prose"/>
              <w:spacing w:before="0" w:beforeAutospacing="0" w:after="0" w:afterAutospacing="0"/>
              <w:textAlignment w:val="baseline"/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</w:pP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Скорей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hit"/>
                <w:rFonts w:asciiTheme="minorHAnsi" w:eastAsiaTheme="majorEastAsia" w:hAnsiTheme="minorHAnsi" w:cstheme="minorHAnsi"/>
                <w:sz w:val="20"/>
                <w:szCs w:val="20"/>
                <w:u w:val="double"/>
                <w:bdr w:val="none" w:sz="0" w:space="0" w:color="auto" w:frame="1"/>
              </w:rPr>
              <w:t>давайте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огня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!  </w:t>
            </w:r>
            <w:r w:rsidRPr="00BA7BE0">
              <w:rPr>
                <w:rStyle w:val="plain"/>
                <w:rFonts w:eastAsiaTheme="majorEastAsia" w:cstheme="minorHAnsi"/>
                <w:sz w:val="20"/>
                <w:szCs w:val="20"/>
                <w:bdr w:val="none" w:sz="0" w:space="0" w:color="auto" w:frame="1"/>
              </w:rPr>
              <w:t xml:space="preserve">                </w:t>
            </w:r>
            <w:r w:rsidRPr="00BA7BE0"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/>
              </w:rPr>
              <w:t>(К.М. Симонов)</w:t>
            </w:r>
          </w:p>
        </w:tc>
        <w:tc>
          <w:tcPr>
            <w:tcW w:w="4814" w:type="dxa"/>
          </w:tcPr>
          <w:p w14:paraId="5AA20F18" w14:textId="15A48C4F" w:rsidR="0043014C" w:rsidRPr="009E0910" w:rsidRDefault="009E0910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E091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восклицательное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предложение</w:t>
            </w:r>
          </w:p>
        </w:tc>
      </w:tr>
      <w:tr w:rsidR="0043014C" w:rsidRPr="00334315" w14:paraId="3FD43E16" w14:textId="77777777" w:rsidTr="00CC4224">
        <w:tc>
          <w:tcPr>
            <w:tcW w:w="4531" w:type="dxa"/>
          </w:tcPr>
          <w:p w14:paraId="624C9A1E" w14:textId="77777777" w:rsidR="0043014C" w:rsidRPr="00BA7BE0" w:rsidRDefault="0043014C" w:rsidP="00CC4224">
            <w:pPr>
              <w:pStyle w:val="concordance-sequence"/>
              <w:spacing w:before="0" w:beforeAutospacing="0" w:after="0" w:afterAutospacing="0"/>
              <w:textAlignment w:val="baseline"/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</w:pPr>
            <w:r w:rsidRPr="00BA7BE0"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  <w:t xml:space="preserve">2. </w:t>
            </w:r>
            <w:r w:rsidRPr="00BA7BE0">
              <w:rPr>
                <w:rStyle w:val="word"/>
                <w:rFonts w:asciiTheme="minorHAnsi" w:eastAsiaTheme="majorEastAsia" w:hAnsiTheme="minorHAnsi" w:cstheme="minorBidi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Ну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hit"/>
                <w:rFonts w:asciiTheme="minorHAnsi" w:eastAsiaTheme="majorEastAsia" w:hAnsiTheme="minorHAnsi" w:cstheme="minorBidi"/>
                <w:b/>
                <w:bCs/>
                <w:i/>
                <w:iCs/>
                <w:sz w:val="21"/>
                <w:szCs w:val="21"/>
                <w:bdr w:val="none" w:sz="0" w:space="0" w:color="auto" w:frame="1"/>
              </w:rPr>
              <w:t>давайте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успокоимся</w:t>
            </w:r>
            <w:r w:rsidRPr="00B87F4D">
              <w:rPr>
                <w:rStyle w:val="plain"/>
                <w:rFonts w:asciiTheme="minorHAnsi" w:eastAsiaTheme="majorEastAsia" w:hAnsiTheme="minorHAnsi" w:cstheme="minorBidi"/>
                <w:b/>
                <w:bCs/>
                <w:sz w:val="20"/>
                <w:szCs w:val="20"/>
                <w:bdr w:val="none" w:sz="0" w:space="0" w:color="auto" w:frame="1"/>
              </w:rPr>
              <w:t>!</w:t>
            </w:r>
          </w:p>
          <w:p w14:paraId="2FC15621" w14:textId="77777777" w:rsidR="0043014C" w:rsidRPr="00BA7BE0" w:rsidRDefault="0043014C" w:rsidP="00CC4224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Разойдемся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по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домам</w:t>
            </w:r>
            <w:r w:rsidRPr="00B87F4D">
              <w:rPr>
                <w:rStyle w:val="plain"/>
                <w:rFonts w:asciiTheme="minorHAnsi" w:eastAsiaTheme="majorEastAsia" w:hAnsiTheme="minorHAnsi" w:cstheme="minorBidi"/>
                <w:b/>
                <w:bCs/>
                <w:sz w:val="20"/>
                <w:szCs w:val="20"/>
                <w:bdr w:val="none" w:sz="0" w:space="0" w:color="auto" w:frame="1"/>
              </w:rPr>
              <w:t>!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.. </w:t>
            </w:r>
          </w:p>
          <w:p w14:paraId="2711F2AD" w14:textId="77777777" w:rsidR="0043014C" w:rsidRPr="00BA7BE0" w:rsidRDefault="0043014C" w:rsidP="00CC4224">
            <w:pPr>
              <w:pStyle w:val="concordance-sequence--is-prose"/>
              <w:spacing w:before="0" w:beforeAutospacing="0" w:after="0" w:afterAutospacing="0"/>
              <w:textAlignment w:val="baseline"/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</w:pP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Но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Вы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глядите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на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него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… </w:t>
            </w:r>
          </w:p>
          <w:p w14:paraId="7697A3A5" w14:textId="77777777" w:rsidR="0043014C" w:rsidRPr="00BA7BE0" w:rsidRDefault="0043014C" w:rsidP="00CC4224">
            <w:pPr>
              <w:pStyle w:val="concordance-sequence--is-prose"/>
              <w:spacing w:before="0" w:beforeAutospacing="0" w:after="0" w:afterAutospacing="0"/>
              <w:textAlignment w:val="baseline"/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</w:pP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А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музыкант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играет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…  </w:t>
            </w:r>
            <w:r w:rsidRPr="00BA7BE0">
              <w:rPr>
                <w:rStyle w:val="plain"/>
                <w:rFonts w:eastAsiaTheme="majorEastAsia" w:cstheme="minorHAnsi"/>
                <w:sz w:val="20"/>
                <w:szCs w:val="20"/>
                <w:bdr w:val="none" w:sz="0" w:space="0" w:color="auto" w:frame="1"/>
              </w:rPr>
              <w:t xml:space="preserve">     </w:t>
            </w:r>
            <w:r w:rsidRPr="00BA7BE0"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/>
              </w:rPr>
              <w:t>(Б.Ш. Окуджава)</w:t>
            </w:r>
          </w:p>
        </w:tc>
        <w:tc>
          <w:tcPr>
            <w:tcW w:w="4814" w:type="dxa"/>
          </w:tcPr>
          <w:p w14:paraId="326DF81D" w14:textId="29944EE6" w:rsidR="0043014C" w:rsidRPr="00334315" w:rsidRDefault="0029386A" w:rsidP="00410389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риторическое восклицание (частицы </w:t>
            </w:r>
            <w:r w:rsidRPr="0029386A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ну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29386A">
              <w:rPr>
                <w:rFonts w:cstheme="minorHAnsi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давайте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являются </w:t>
            </w:r>
            <w:r w:rsidR="00A50AE4" w:rsidRPr="00A50AE4">
              <w:rPr>
                <w:rFonts w:cstheme="minorHAnsi"/>
                <w:sz w:val="20"/>
                <w:szCs w:val="20"/>
                <w:shd w:val="clear" w:color="auto" w:fill="FFFFFF"/>
              </w:rPr>
              <w:t>языковы</w:t>
            </w:r>
            <w:r w:rsidR="00A50AE4">
              <w:rPr>
                <w:rFonts w:cstheme="minorHAnsi"/>
                <w:sz w:val="20"/>
                <w:szCs w:val="20"/>
                <w:shd w:val="clear" w:color="auto" w:fill="FFFFFF"/>
              </w:rPr>
              <w:t>ми</w:t>
            </w:r>
            <w:r w:rsidR="00A50AE4" w:rsidRPr="00A50A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A50AE4">
              <w:rPr>
                <w:rFonts w:cstheme="minorHAnsi"/>
                <w:sz w:val="20"/>
                <w:szCs w:val="20"/>
                <w:shd w:val="clear" w:color="auto" w:fill="FFFFFF"/>
              </w:rPr>
              <w:t>ми</w:t>
            </w:r>
            <w:r w:rsidR="00A50AE4" w:rsidRPr="00A50A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передачи экспрессии</w:t>
            </w:r>
            <w:r w:rsidR="008C4C29">
              <w:rPr>
                <w:rFonts w:cstheme="minorHAnsi"/>
                <w:sz w:val="20"/>
                <w:szCs w:val="20"/>
                <w:shd w:val="clear" w:color="auto" w:fill="FFFFFF"/>
              </w:rPr>
              <w:t>)</w:t>
            </w:r>
            <w:r w:rsidR="00B957C3">
              <w:rPr>
                <w:rFonts w:cstheme="minorHAnsi"/>
                <w:sz w:val="20"/>
                <w:szCs w:val="20"/>
                <w:shd w:val="clear" w:color="auto" w:fill="FFFFFF"/>
              </w:rPr>
              <w:t>;</w:t>
            </w:r>
            <w:r w:rsidR="00F248F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второе предложение </w:t>
            </w:r>
            <w:r w:rsidR="00B957C3"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  <w:r w:rsidR="00F248F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248F7">
              <w:rPr>
                <w:rFonts w:cstheme="minorHAnsi"/>
                <w:sz w:val="20"/>
                <w:szCs w:val="20"/>
                <w:shd w:val="clear" w:color="auto" w:fill="FFFFFF"/>
              </w:rPr>
              <w:t>парцеллят</w:t>
            </w:r>
            <w:proofErr w:type="spellEnd"/>
            <w:r w:rsidR="00D7574D">
              <w:rPr>
                <w:rFonts w:cstheme="minorHAnsi"/>
                <w:sz w:val="20"/>
                <w:szCs w:val="20"/>
                <w:shd w:val="clear" w:color="auto" w:fill="FFFFFF"/>
              </w:rPr>
              <w:t>, поэтому имеет ту же характеристику</w:t>
            </w:r>
          </w:p>
        </w:tc>
      </w:tr>
      <w:tr w:rsidR="0043014C" w:rsidRPr="00334315" w14:paraId="2E91324A" w14:textId="77777777" w:rsidTr="00CC4224">
        <w:tc>
          <w:tcPr>
            <w:tcW w:w="4531" w:type="dxa"/>
          </w:tcPr>
          <w:p w14:paraId="4C5EABC1" w14:textId="77777777" w:rsidR="0043014C" w:rsidRPr="00BA7BE0" w:rsidRDefault="0043014C" w:rsidP="00CC4224">
            <w:pPr>
              <w:pStyle w:val="concordance-sequence--is-prose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A7BE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3.</w:t>
            </w: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A7BE0">
              <w:rPr>
                <w:rStyle w:val="hit"/>
                <w:rFonts w:asciiTheme="minorHAnsi" w:eastAsiaTheme="majorEastAsia" w:hAnsiTheme="minorHAnsi" w:cstheme="minorHAnsi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Давай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пожелаем</w:t>
            </w:r>
          </w:p>
          <w:p w14:paraId="66EFFC2E" w14:textId="77777777" w:rsidR="0043014C" w:rsidRPr="00BA7BE0" w:rsidRDefault="0043014C" w:rsidP="00CC4224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Всем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доброй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ночи</w:t>
            </w:r>
            <w:r w:rsidRPr="00B87F4D">
              <w:rPr>
                <w:rStyle w:val="plain"/>
                <w:rFonts w:asciiTheme="minorHAnsi" w:eastAsiaTheme="majorEastAsia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!</w:t>
            </w:r>
          </w:p>
          <w:p w14:paraId="1FAA4E39" w14:textId="77777777" w:rsidR="0043014C" w:rsidRPr="00BA7BE0" w:rsidRDefault="0043014C" w:rsidP="00CC4224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A7BE0">
              <w:rPr>
                <w:rStyle w:val="hit"/>
                <w:rFonts w:asciiTheme="minorHAnsi" w:eastAsiaTheme="majorEastAsia" w:hAnsiTheme="minorHAnsi" w:cstheme="minorHAnsi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Давай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погуляем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!</w:t>
            </w:r>
          </w:p>
          <w:p w14:paraId="6387AE8E" w14:textId="77777777" w:rsidR="0043014C" w:rsidRPr="00BA7BE0" w:rsidRDefault="0043014C" w:rsidP="00CC4224">
            <w:pPr>
              <w:pStyle w:val="concordance-sequence"/>
              <w:spacing w:before="0" w:beforeAutospacing="0" w:after="0" w:afterAutospacing="0"/>
              <w:textAlignment w:val="baseline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A7BE0">
              <w:rPr>
                <w:rStyle w:val="hit"/>
                <w:rFonts w:asciiTheme="minorHAnsi" w:eastAsiaTheme="majorEastAsia" w:hAnsiTheme="minorHAnsi" w:cstheme="minorHAnsi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Давай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похохочем</w:t>
            </w:r>
            <w:r w:rsidRPr="00B87F4D">
              <w:rPr>
                <w:rStyle w:val="plain"/>
                <w:rFonts w:asciiTheme="minorHAnsi" w:eastAsiaTheme="majorEastAsia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 xml:space="preserve">! </w:t>
            </w:r>
            <w:r w:rsidRPr="00BA7BE0">
              <w:rPr>
                <w:rStyle w:val="plain"/>
                <w:rFonts w:eastAsiaTheme="majorEastAsia" w:cstheme="minorHAnsi"/>
                <w:sz w:val="20"/>
                <w:szCs w:val="20"/>
                <w:bdr w:val="none" w:sz="0" w:space="0" w:color="auto" w:frame="1"/>
              </w:rPr>
              <w:t xml:space="preserve">    </w:t>
            </w:r>
            <w:r w:rsidRPr="00BA7BE0">
              <w:rPr>
                <w:rStyle w:val="plain"/>
                <w:rFonts w:asciiTheme="minorHAnsi" w:eastAsiaTheme="majorEastAsia" w:hAnsiTheme="minorHAnsi" w:cstheme="minorHAnsi"/>
                <w:i/>
                <w:iCs/>
                <w:sz w:val="18"/>
                <w:szCs w:val="18"/>
                <w:bdr w:val="none" w:sz="0" w:space="0" w:color="auto" w:frame="1"/>
              </w:rPr>
              <w:t>(Н.М. Рубцов)</w:t>
            </w:r>
          </w:p>
        </w:tc>
        <w:tc>
          <w:tcPr>
            <w:tcW w:w="4814" w:type="dxa"/>
          </w:tcPr>
          <w:p w14:paraId="5DDDBB20" w14:textId="77777777" w:rsidR="0043014C" w:rsidRDefault="00882246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все три предложения – риторические восклицания</w:t>
            </w:r>
          </w:p>
          <w:p w14:paraId="67407339" w14:textId="5305BA4C" w:rsidR="00882246" w:rsidRPr="00334315" w:rsidRDefault="00882246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(формообразующая частица </w:t>
            </w:r>
            <w:r w:rsidRPr="00882246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давай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3014C" w:rsidRPr="002165AF" w14:paraId="3969E734" w14:textId="77777777" w:rsidTr="00CC4224">
        <w:tc>
          <w:tcPr>
            <w:tcW w:w="4531" w:type="dxa"/>
          </w:tcPr>
          <w:p w14:paraId="13431FE5" w14:textId="77777777" w:rsidR="0043014C" w:rsidRPr="00D705DF" w:rsidRDefault="0043014C" w:rsidP="00CC4224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705D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4.</w:t>
            </w:r>
            <w:r w:rsidRPr="00D705D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705DF">
              <w:rPr>
                <w:rStyle w:val="word"/>
                <w:rFonts w:asciiTheme="minorHAnsi" w:eastAsiaTheme="majorEastAsia" w:hAnsiTheme="minorHAnsi" w:cstheme="minorHAnsi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Ой</w:t>
            </w:r>
            <w:r w:rsidRPr="00D705DF">
              <w:rPr>
                <w:rStyle w:val="plain"/>
                <w:rFonts w:asciiTheme="minorHAnsi" w:eastAsiaTheme="majorEastAsia" w:hAnsiTheme="minorHAnsi" w:cstheme="minorHAnsi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D705DF">
              <w:rPr>
                <w:rStyle w:val="word"/>
                <w:rFonts w:asciiTheme="minorHAnsi" w:eastAsiaTheme="majorEastAsia" w:hAnsiTheme="minorHAnsi" w:cstheme="minorHAnsi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вы</w:t>
            </w:r>
            <w:r w:rsidRPr="00D705DF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D705DF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u w:val="dottedHeavy"/>
                <w:bdr w:val="none" w:sz="0" w:space="0" w:color="auto" w:frame="1"/>
              </w:rPr>
              <w:t>кони</w:t>
            </w:r>
            <w:r w:rsidRPr="00D705DF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u w:val="dottedHeavy"/>
                <w:bdr w:val="none" w:sz="0" w:space="0" w:color="auto" w:frame="1"/>
              </w:rPr>
              <w:t xml:space="preserve"> </w:t>
            </w:r>
            <w:r w:rsidRPr="00D705DF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u w:val="dottedHeavy"/>
                <w:bdr w:val="none" w:sz="0" w:space="0" w:color="auto" w:frame="1"/>
              </w:rPr>
              <w:t>буры</w:t>
            </w:r>
            <w:r w:rsidRPr="00D705DF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u w:val="dottedHeavy"/>
                <w:bdr w:val="none" w:sz="0" w:space="0" w:color="auto" w:frame="1"/>
              </w:rPr>
              <w:t>-</w:t>
            </w:r>
            <w:r w:rsidRPr="00D705DF">
              <w:rPr>
                <w:rStyle w:val="word"/>
                <w:rFonts w:asciiTheme="minorHAnsi" w:eastAsiaTheme="majorEastAsia" w:hAnsiTheme="minorHAnsi" w:cstheme="minorHAnsi"/>
                <w:sz w:val="20"/>
                <w:szCs w:val="20"/>
                <w:u w:val="dottedHeavy"/>
                <w:bdr w:val="none" w:sz="0" w:space="0" w:color="auto" w:frame="1"/>
              </w:rPr>
              <w:t>сивы</w:t>
            </w:r>
            <w:r w:rsidRPr="00D705DF">
              <w:rPr>
                <w:rStyle w:val="plain"/>
                <w:rFonts w:asciiTheme="minorHAnsi" w:eastAsiaTheme="majorEastAsia" w:hAnsiTheme="minorHAnsi" w:cstheme="minorHAnsi"/>
                <w:sz w:val="20"/>
                <w:szCs w:val="20"/>
                <w:bdr w:val="none" w:sz="0" w:space="0" w:color="auto" w:frame="1"/>
              </w:rPr>
              <w:t>,</w:t>
            </w:r>
          </w:p>
          <w:p w14:paraId="112B53F5" w14:textId="77777777" w:rsidR="0043014C" w:rsidRPr="00BA7BE0" w:rsidRDefault="0043014C" w:rsidP="00CC4224">
            <w:pPr>
              <w:jc w:val="both"/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</w:pPr>
            <w:r w:rsidRPr="00D705DF">
              <w:rPr>
                <w:rStyle w:val="word"/>
                <w:rFonts w:cstheme="minorHAnsi"/>
                <w:sz w:val="20"/>
                <w:szCs w:val="20"/>
                <w:u w:val="dottedHeavy"/>
                <w:bdr w:val="none" w:sz="0" w:space="0" w:color="auto" w:frame="1"/>
              </w:rPr>
              <w:t>Добры</w:t>
            </w:r>
            <w:r w:rsidRPr="00D705DF">
              <w:rPr>
                <w:rStyle w:val="plain"/>
                <w:rFonts w:cstheme="minorHAnsi"/>
                <w:sz w:val="20"/>
                <w:szCs w:val="20"/>
                <w:u w:val="dottedHeavy"/>
                <w:bdr w:val="none" w:sz="0" w:space="0" w:color="auto" w:frame="1"/>
              </w:rPr>
              <w:t xml:space="preserve"> </w:t>
            </w:r>
            <w:r w:rsidRPr="00D705DF">
              <w:rPr>
                <w:rStyle w:val="word"/>
                <w:rFonts w:cstheme="minorHAnsi"/>
                <w:sz w:val="20"/>
                <w:szCs w:val="20"/>
                <w:u w:val="dottedHeavy"/>
                <w:bdr w:val="none" w:sz="0" w:space="0" w:color="auto" w:frame="1"/>
              </w:rPr>
              <w:t>кони</w:t>
            </w:r>
            <w:r w:rsidRPr="00D705DF">
              <w:rPr>
                <w:rStyle w:val="plain"/>
                <w:rFonts w:cstheme="minorHAnsi"/>
                <w:sz w:val="20"/>
                <w:szCs w:val="20"/>
                <w:u w:val="dottedHeavy"/>
                <w:bdr w:val="none" w:sz="0" w:space="0" w:color="auto" w:frame="1"/>
              </w:rPr>
              <w:t xml:space="preserve"> </w:t>
            </w:r>
            <w:r w:rsidRPr="00D705DF">
              <w:rPr>
                <w:rStyle w:val="word"/>
                <w:rFonts w:cstheme="minorHAnsi"/>
                <w:sz w:val="20"/>
                <w:szCs w:val="20"/>
                <w:u w:val="dottedHeavy"/>
                <w:bdr w:val="none" w:sz="0" w:space="0" w:color="auto" w:frame="1"/>
              </w:rPr>
              <w:t>златогривы</w:t>
            </w:r>
            <w:r w:rsidRPr="00D705DF">
              <w:rPr>
                <w:rStyle w:val="plain"/>
                <w:rFonts w:cstheme="minorHAnsi"/>
                <w:b/>
                <w:bCs/>
                <w:sz w:val="20"/>
                <w:szCs w:val="20"/>
                <w:bdr w:val="none" w:sz="0" w:space="0" w:color="auto" w:frame="1"/>
              </w:rPr>
              <w:t xml:space="preserve">! </w:t>
            </w:r>
            <w:r w:rsidRPr="00D705DF">
              <w:rPr>
                <w:rStyle w:val="plain"/>
                <w:rFonts w:cstheme="minorHAnsi"/>
                <w:sz w:val="20"/>
                <w:szCs w:val="20"/>
                <w:bdr w:val="none" w:sz="0" w:space="0" w:color="auto" w:frame="1"/>
              </w:rPr>
              <w:t xml:space="preserve">       </w:t>
            </w:r>
            <w:r w:rsidRPr="00BA7BE0">
              <w:rPr>
                <w:rStyle w:val="plain"/>
                <w:i/>
                <w:sz w:val="18"/>
                <w:szCs w:val="18"/>
                <w:bdr w:val="none" w:sz="0" w:space="0" w:color="auto" w:frame="1"/>
              </w:rPr>
              <w:t>(П.П. Ершов)</w:t>
            </w:r>
          </w:p>
        </w:tc>
        <w:tc>
          <w:tcPr>
            <w:tcW w:w="4814" w:type="dxa"/>
          </w:tcPr>
          <w:p w14:paraId="4640A795" w14:textId="5ED2F094" w:rsidR="0043014C" w:rsidRPr="002165AF" w:rsidRDefault="00420689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риторическое обращение и одновременно риторическое восклицание (междометие </w:t>
            </w:r>
            <w:r w:rsidRPr="00855EDF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ой вы</w:t>
            </w:r>
            <w:r w:rsidR="00855EDF" w:rsidRPr="00855EDF">
              <w:rPr>
                <w:rFonts w:cstheme="minorHAnsi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3014C" w:rsidRPr="002165AF" w14:paraId="5C6A1146" w14:textId="77777777" w:rsidTr="00CC4224">
        <w:tc>
          <w:tcPr>
            <w:tcW w:w="4531" w:type="dxa"/>
          </w:tcPr>
          <w:p w14:paraId="2ED79B32" w14:textId="77777777" w:rsidR="0043014C" w:rsidRPr="00BA7BE0" w:rsidRDefault="0043014C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5. </w:t>
            </w:r>
            <w:r w:rsidRPr="00B87F4D">
              <w:rPr>
                <w:rFonts w:cstheme="minorHAnsi"/>
                <w:b/>
                <w:bCs/>
                <w:i/>
                <w:iCs/>
                <w:sz w:val="20"/>
                <w:szCs w:val="20"/>
                <w:u w:val="dottedHeavy"/>
                <w:shd w:val="clear" w:color="auto" w:fill="FFFFFF"/>
              </w:rPr>
              <w:t>О</w:t>
            </w:r>
            <w:r w:rsidRPr="00BA7BE0">
              <w:rPr>
                <w:rFonts w:cstheme="minorHAnsi"/>
                <w:sz w:val="20"/>
                <w:szCs w:val="20"/>
                <w:u w:val="dottedHeavy"/>
                <w:shd w:val="clear" w:color="auto" w:fill="FFFFFF"/>
              </w:rPr>
              <w:t>, мука</w:t>
            </w:r>
            <w:r w:rsidRPr="00B87F4D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!</w:t>
            </w: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87F4D">
              <w:rPr>
                <w:rFonts w:cstheme="minorHAnsi"/>
                <w:b/>
                <w:bCs/>
                <w:i/>
                <w:iCs/>
                <w:sz w:val="20"/>
                <w:szCs w:val="20"/>
                <w:u w:val="dottedHeavy"/>
                <w:shd w:val="clear" w:color="auto" w:fill="FFFFFF"/>
              </w:rPr>
              <w:t>О</w:t>
            </w:r>
            <w:r w:rsidRPr="00BA7BE0">
              <w:rPr>
                <w:rFonts w:cstheme="minorHAnsi"/>
                <w:sz w:val="20"/>
                <w:szCs w:val="20"/>
                <w:u w:val="dottedHeavy"/>
                <w:shd w:val="clear" w:color="auto" w:fill="FFFFFF"/>
              </w:rPr>
              <w:t>, любовь</w:t>
            </w:r>
            <w:r w:rsidRPr="00B87F4D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!</w:t>
            </w: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87F4D">
              <w:rPr>
                <w:rFonts w:cstheme="minorHAnsi"/>
                <w:b/>
                <w:bCs/>
                <w:i/>
                <w:iCs/>
                <w:sz w:val="20"/>
                <w:szCs w:val="20"/>
                <w:u w:val="dottedHeavy"/>
                <w:shd w:val="clear" w:color="auto" w:fill="FFFFFF"/>
              </w:rPr>
              <w:t>О</w:t>
            </w:r>
            <w:r w:rsidRPr="00BA7BE0">
              <w:rPr>
                <w:rFonts w:cstheme="minorHAnsi"/>
                <w:sz w:val="20"/>
                <w:szCs w:val="20"/>
                <w:u w:val="dottedHeavy"/>
                <w:shd w:val="clear" w:color="auto" w:fill="FFFFFF"/>
              </w:rPr>
              <w:t>, искушенья</w:t>
            </w:r>
            <w:r w:rsidRPr="00B87F4D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!</w:t>
            </w:r>
          </w:p>
          <w:p w14:paraId="206996D2" w14:textId="77777777" w:rsidR="0043014C" w:rsidRPr="00BA7BE0" w:rsidRDefault="0043014C" w:rsidP="00CC4224">
            <w:pPr>
              <w:jc w:val="both"/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</w:pP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Я головы пред вами не склонил.   </w:t>
            </w:r>
            <w:r w:rsidRPr="00BA7BE0"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 xml:space="preserve"> (З.Н. Гиппиус)</w:t>
            </w:r>
          </w:p>
        </w:tc>
        <w:tc>
          <w:tcPr>
            <w:tcW w:w="4814" w:type="dxa"/>
          </w:tcPr>
          <w:p w14:paraId="0DCBBEF9" w14:textId="7DB4F0D4" w:rsidR="0043014C" w:rsidRPr="002165AF" w:rsidRDefault="00BA7BE0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риторическое обращение и одновременно риторическое восклицание </w:t>
            </w:r>
            <w:r w:rsidR="0043127A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(частица </w:t>
            </w:r>
            <w:r w:rsidR="0043127A" w:rsidRPr="004860B4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О</w:t>
            </w:r>
            <w:r w:rsidR="0043127A">
              <w:rPr>
                <w:rFonts w:cstheme="minorHAnsi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3014C" w:rsidRPr="002165AF" w14:paraId="63DAE5ED" w14:textId="77777777" w:rsidTr="00CC4224">
        <w:tc>
          <w:tcPr>
            <w:tcW w:w="4531" w:type="dxa"/>
          </w:tcPr>
          <w:p w14:paraId="6C259AD2" w14:textId="77777777" w:rsidR="0043014C" w:rsidRPr="00BA7BE0" w:rsidRDefault="0043014C" w:rsidP="00CC422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 xml:space="preserve">6. Имя твое ‒ </w:t>
            </w:r>
            <w:r w:rsidRPr="009F00A8"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ах</w:t>
            </w:r>
            <w:r w:rsidRPr="00BA7BE0">
              <w:rPr>
                <w:sz w:val="20"/>
                <w:szCs w:val="20"/>
                <w:shd w:val="clear" w:color="auto" w:fill="FFFFFF"/>
              </w:rPr>
              <w:t>, нельзя</w:t>
            </w:r>
            <w:r w:rsidRPr="009F00A8">
              <w:rPr>
                <w:b/>
                <w:bCs/>
                <w:sz w:val="20"/>
                <w:szCs w:val="20"/>
                <w:shd w:val="clear" w:color="auto" w:fill="FFFFFF"/>
              </w:rPr>
              <w:t>!</w:t>
            </w:r>
            <w:r w:rsidRPr="00BA7BE0">
              <w:rPr>
                <w:sz w:val="20"/>
                <w:szCs w:val="20"/>
                <w:shd w:val="clear" w:color="auto" w:fill="FFFFFF"/>
              </w:rPr>
              <w:t xml:space="preserve"> ‒ </w:t>
            </w:r>
          </w:p>
          <w:p w14:paraId="79B155CF" w14:textId="77777777" w:rsidR="0043014C" w:rsidRPr="00BA7BE0" w:rsidRDefault="0043014C" w:rsidP="00CC4224">
            <w:pPr>
              <w:jc w:val="both"/>
              <w:rPr>
                <w:i/>
                <w:sz w:val="18"/>
                <w:szCs w:val="18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 xml:space="preserve">Имя твоё ‒ поцелуй в глаза...    </w:t>
            </w:r>
            <w:r w:rsidRPr="00BA7BE0">
              <w:rPr>
                <w:i/>
                <w:sz w:val="18"/>
                <w:szCs w:val="18"/>
                <w:shd w:val="clear" w:color="auto" w:fill="FFFFFF"/>
              </w:rPr>
              <w:t>(М.И. Цветаева)</w:t>
            </w:r>
          </w:p>
        </w:tc>
        <w:tc>
          <w:tcPr>
            <w:tcW w:w="4814" w:type="dxa"/>
          </w:tcPr>
          <w:p w14:paraId="2335D937" w14:textId="3282C423" w:rsidR="0043014C" w:rsidRPr="00C74FC1" w:rsidRDefault="0043014C" w:rsidP="00CC422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C74FC1">
              <w:rPr>
                <w:rFonts w:cstheme="minorHAnsi"/>
                <w:sz w:val="20"/>
                <w:szCs w:val="20"/>
                <w:shd w:val="clear" w:color="auto" w:fill="FFFFFF"/>
              </w:rPr>
              <w:t>Катапло́ка</w:t>
            </w:r>
            <w:proofErr w:type="spellEnd"/>
            <w:r w:rsidRPr="00C74F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BA7BE0" w:rsidRPr="00C74F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содержит </w:t>
            </w:r>
            <w:r w:rsidR="00C74FC1" w:rsidRPr="00C74FC1">
              <w:rPr>
                <w:rFonts w:cstheme="minorHAnsi"/>
                <w:sz w:val="20"/>
                <w:szCs w:val="20"/>
                <w:shd w:val="clear" w:color="auto" w:fill="FFFFFF"/>
              </w:rPr>
              <w:t>риторическое восклицание с</w:t>
            </w:r>
            <w:r w:rsidR="007B67C5">
              <w:rPr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="00C74FC1" w:rsidRPr="00C74F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междометием </w:t>
            </w:r>
            <w:r w:rsidR="00C74FC1" w:rsidRPr="004860B4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ах</w:t>
            </w:r>
          </w:p>
        </w:tc>
      </w:tr>
      <w:tr w:rsidR="0043014C" w:rsidRPr="002165AF" w14:paraId="7243BA8A" w14:textId="77777777" w:rsidTr="00CC4224">
        <w:tc>
          <w:tcPr>
            <w:tcW w:w="4531" w:type="dxa"/>
          </w:tcPr>
          <w:p w14:paraId="5FB391DB" w14:textId="77777777" w:rsidR="0043014C" w:rsidRPr="00BA7BE0" w:rsidRDefault="0043014C" w:rsidP="00CC4224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BA7BE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7</w:t>
            </w:r>
            <w:r w:rsidRPr="00BA7BE0">
              <w:rPr>
                <w:rFonts w:asciiTheme="minorHAnsi" w:hAnsiTheme="minorHAnsi" w:cstheme="minorHAnsi"/>
                <w:shd w:val="clear" w:color="auto" w:fill="FFFFFF"/>
              </w:rPr>
              <w:t>.</w:t>
            </w:r>
            <w:r w:rsidRPr="00BA7BE0">
              <w:rPr>
                <w:shd w:val="clear" w:color="auto" w:fill="FFFFFF"/>
              </w:rPr>
              <w:t xml:space="preserve"> </w:t>
            </w:r>
            <w:r w:rsidRPr="009F00A8">
              <w:rPr>
                <w:rStyle w:val="word"/>
                <w:rFonts w:asciiTheme="minorHAnsi" w:eastAsiaTheme="majorEastAsia" w:hAnsiTheme="minorHAnsi" w:cstheme="minorBidi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Эй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честные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господа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,</w:t>
            </w:r>
          </w:p>
          <w:p w14:paraId="06EF79D2" w14:textId="77777777" w:rsidR="0043014C" w:rsidRPr="00BA7BE0" w:rsidRDefault="0043014C" w:rsidP="00CC4224">
            <w:pPr>
              <w:pStyle w:val="concordance-sequence"/>
              <w:spacing w:before="0" w:beforeAutospacing="0" w:after="0" w:afterAutospacing="0"/>
              <w:textAlignment w:val="baseline"/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</w:pP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К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нам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пожалуйте</w:t>
            </w:r>
            <w:r w:rsidRPr="00BA7BE0">
              <w:rPr>
                <w:rStyle w:val="plain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A7BE0">
              <w:rPr>
                <w:rStyle w:val="word"/>
                <w:rFonts w:asciiTheme="minorHAnsi" w:eastAsiaTheme="majorEastAsia" w:hAnsiTheme="minorHAnsi" w:cstheme="minorBidi"/>
                <w:sz w:val="20"/>
                <w:szCs w:val="20"/>
                <w:bdr w:val="none" w:sz="0" w:space="0" w:color="auto" w:frame="1"/>
              </w:rPr>
              <w:t>сюда</w:t>
            </w:r>
            <w:r w:rsidRPr="009F00A8">
              <w:rPr>
                <w:rStyle w:val="plain"/>
                <w:rFonts w:asciiTheme="minorHAnsi" w:eastAsiaTheme="majorEastAsia" w:hAnsiTheme="minorHAnsi" w:cstheme="minorBidi"/>
                <w:b/>
                <w:bCs/>
                <w:sz w:val="20"/>
                <w:szCs w:val="20"/>
                <w:bdr w:val="none" w:sz="0" w:space="0" w:color="auto" w:frame="1"/>
              </w:rPr>
              <w:t>!</w:t>
            </w:r>
          </w:p>
          <w:p w14:paraId="2C21190C" w14:textId="77777777" w:rsidR="0043014C" w:rsidRPr="00BA7BE0" w:rsidRDefault="0043014C" w:rsidP="00CC4224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  <w:r w:rsidRPr="007B67C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Как</w:t>
            </w:r>
            <w:r w:rsidRPr="00BA7BE0"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  <w:t xml:space="preserve"> у нас </w:t>
            </w:r>
            <w:r w:rsidRPr="007B67C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ли</w:t>
            </w:r>
            <w:r w:rsidRPr="00BA7BE0"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  <w:t xml:space="preserve"> тары-бары,</w:t>
            </w:r>
          </w:p>
          <w:p w14:paraId="1B2E2F45" w14:textId="77777777" w:rsidR="00A36BAB" w:rsidRPr="004848DF" w:rsidRDefault="0043014C" w:rsidP="00CC4224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4848D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Всяки</w:t>
            </w:r>
            <w:proofErr w:type="spellEnd"/>
            <w:r w:rsidRPr="004848D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разные товары</w:t>
            </w:r>
            <w:r w:rsidRPr="004848DF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!</w:t>
            </w:r>
          </w:p>
          <w:p w14:paraId="7D990E8E" w14:textId="77777777" w:rsidR="00A36BAB" w:rsidRPr="004848DF" w:rsidRDefault="00A36BAB" w:rsidP="00A36BAB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4848D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Покупальщики</w:t>
            </w:r>
            <w:proofErr w:type="spellEnd"/>
            <w:r w:rsidRPr="004848D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идут,</w:t>
            </w:r>
          </w:p>
          <w:p w14:paraId="0CCABE33" w14:textId="53FD76E3" w:rsidR="0043014C" w:rsidRPr="00BA7BE0" w:rsidRDefault="00A36BAB" w:rsidP="00A36BAB">
            <w:pPr>
              <w:pStyle w:val="concordance-sequence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  <w:r w:rsidRPr="004848D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У гостей товар берут</w:t>
            </w:r>
            <w:r w:rsidR="004848DF" w:rsidRPr="004848D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…</w:t>
            </w:r>
            <w:r w:rsidR="0043014C" w:rsidRPr="004848D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              </w:t>
            </w:r>
            <w:r w:rsidR="0043014C" w:rsidRPr="00BA7BE0">
              <w:rPr>
                <w:rFonts w:asciiTheme="minorHAnsi" w:hAnsiTheme="minorHAnsi" w:cstheme="minorHAnsi"/>
                <w:i/>
                <w:iCs/>
                <w:sz w:val="18"/>
                <w:szCs w:val="18"/>
                <w:shd w:val="clear" w:color="auto" w:fill="FFFFFF"/>
              </w:rPr>
              <w:t>(П.П. Ершов)</w:t>
            </w:r>
          </w:p>
        </w:tc>
        <w:tc>
          <w:tcPr>
            <w:tcW w:w="4814" w:type="dxa"/>
          </w:tcPr>
          <w:p w14:paraId="2017C1FC" w14:textId="25C4716B" w:rsidR="0043014C" w:rsidRDefault="00DF3F22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перв</w:t>
            </w:r>
            <w:r w:rsidR="00873A08">
              <w:rPr>
                <w:rFonts w:cstheme="minorHAnsi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е предложение</w:t>
            </w:r>
            <w:r w:rsidR="00873A08">
              <w:rPr>
                <w:rFonts w:cstheme="minorHAnsi"/>
                <w:sz w:val="20"/>
                <w:szCs w:val="20"/>
                <w:shd w:val="clear" w:color="auto" w:fill="FFFFFF"/>
              </w:rPr>
              <w:t>: риторическое восклицание</w:t>
            </w:r>
            <w:r w:rsidR="00191CD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191CD0">
              <w:rPr>
                <w:rFonts w:cstheme="minorHAnsi"/>
                <w:sz w:val="20"/>
                <w:szCs w:val="20"/>
                <w:shd w:val="clear" w:color="auto" w:fill="FFFFFF"/>
              </w:rPr>
              <w:t>воскл</w:t>
            </w:r>
            <w:proofErr w:type="spellEnd"/>
            <w:r w:rsidR="00191CD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. междометие </w:t>
            </w:r>
            <w:r w:rsidR="00191CD0" w:rsidRPr="004860B4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эй</w:t>
            </w:r>
            <w:r w:rsidR="00191CD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) и </w:t>
            </w:r>
            <w:r w:rsidR="00EB10F3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риторическое </w:t>
            </w:r>
            <w:r w:rsidR="00191CD0">
              <w:rPr>
                <w:rFonts w:cstheme="minorHAnsi"/>
                <w:sz w:val="20"/>
                <w:szCs w:val="20"/>
                <w:shd w:val="clear" w:color="auto" w:fill="FFFFFF"/>
              </w:rPr>
              <w:t>обращение</w:t>
            </w:r>
            <w:r w:rsidR="00B1125E">
              <w:rPr>
                <w:rFonts w:cstheme="minorHAnsi"/>
                <w:sz w:val="20"/>
                <w:szCs w:val="20"/>
                <w:shd w:val="clear" w:color="auto" w:fill="FFFFFF"/>
              </w:rPr>
              <w:t>;</w:t>
            </w:r>
          </w:p>
          <w:p w14:paraId="75F90C37" w14:textId="66C24BE9" w:rsidR="00B1125E" w:rsidRPr="004860B4" w:rsidRDefault="00B1125E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второе – риторическое восклицание </w:t>
            </w:r>
            <w:r w:rsidR="009F00A8" w:rsidRPr="004860B4">
              <w:rPr>
                <w:rFonts w:cstheme="minorHAnsi"/>
                <w:sz w:val="20"/>
                <w:szCs w:val="20"/>
                <w:shd w:val="clear" w:color="auto" w:fill="FFFFFF"/>
              </w:rPr>
              <w:t>(</w:t>
            </w:r>
            <w:r w:rsidR="009F00A8" w:rsidRPr="004860B4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как … ли</w:t>
            </w:r>
            <w:r w:rsidR="009F00A8" w:rsidRPr="004860B4">
              <w:rPr>
                <w:rFonts w:cstheme="minorHAnsi"/>
                <w:sz w:val="20"/>
                <w:szCs w:val="20"/>
                <w:shd w:val="clear" w:color="auto" w:fill="FFFFFF"/>
              </w:rPr>
              <w:t>)</w:t>
            </w:r>
          </w:p>
          <w:p w14:paraId="58EF6006" w14:textId="442E33B6" w:rsidR="00191CD0" w:rsidRPr="002165AF" w:rsidRDefault="00191CD0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43014C" w:rsidRPr="002165AF" w14:paraId="4475C68E" w14:textId="77777777" w:rsidTr="00CC4224">
        <w:tc>
          <w:tcPr>
            <w:tcW w:w="4531" w:type="dxa"/>
          </w:tcPr>
          <w:p w14:paraId="2B5843B5" w14:textId="77777777" w:rsidR="0043014C" w:rsidRPr="00BA7BE0" w:rsidRDefault="0043014C" w:rsidP="00CC4224">
            <w:pPr>
              <w:rPr>
                <w:sz w:val="20"/>
                <w:szCs w:val="20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 xml:space="preserve">8. </w:t>
            </w:r>
            <w:r w:rsidRPr="009F00A8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Ах</w:t>
            </w:r>
            <w:r w:rsidRPr="00BA7BE0">
              <w:rPr>
                <w:rFonts w:ascii="Calibri" w:eastAsia="Calibri" w:hAnsi="Calibri" w:cs="Calibri"/>
                <w:sz w:val="20"/>
                <w:szCs w:val="20"/>
              </w:rPr>
              <w:t xml:space="preserve">, если бы ‒ двери настежь ‒ </w:t>
            </w:r>
          </w:p>
          <w:p w14:paraId="742A4F17" w14:textId="77777777" w:rsidR="0043014C" w:rsidRPr="00BA7BE0" w:rsidRDefault="0043014C" w:rsidP="00CC4224">
            <w:pPr>
              <w:rPr>
                <w:rFonts w:ascii="Calibri" w:eastAsia="Calibri" w:hAnsi="Calibri" w:cs="Calibri"/>
                <w:i/>
                <w:sz w:val="18"/>
                <w:szCs w:val="18"/>
                <w:shd w:val="clear" w:color="auto" w:fill="FFFFFF"/>
              </w:rPr>
            </w:pPr>
            <w:r w:rsidRPr="00BA7BE0">
              <w:rPr>
                <w:rFonts w:ascii="Calibri" w:eastAsia="Calibri" w:hAnsi="Calibri" w:cs="Calibri"/>
                <w:sz w:val="20"/>
                <w:szCs w:val="20"/>
              </w:rPr>
              <w:t>Как ветер к тебе войти</w:t>
            </w:r>
            <w:r w:rsidRPr="00D705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!</w:t>
            </w:r>
            <w:r w:rsidRPr="00BA7BE0">
              <w:rPr>
                <w:rFonts w:ascii="Calibri" w:eastAsia="Calibri" w:hAnsi="Calibri" w:cs="Calibri"/>
                <w:sz w:val="20"/>
                <w:szCs w:val="20"/>
              </w:rPr>
              <w:t xml:space="preserve">         </w:t>
            </w:r>
            <w:r w:rsidRPr="00BA7BE0">
              <w:rPr>
                <w:i/>
                <w:sz w:val="18"/>
                <w:szCs w:val="18"/>
                <w:shd w:val="clear" w:color="auto" w:fill="FFFFFF"/>
              </w:rPr>
              <w:t>(М.И. Цветаева)</w:t>
            </w:r>
          </w:p>
        </w:tc>
        <w:tc>
          <w:tcPr>
            <w:tcW w:w="4814" w:type="dxa"/>
          </w:tcPr>
          <w:p w14:paraId="16292B7B" w14:textId="5CDE31F2" w:rsidR="0043014C" w:rsidRPr="002165AF" w:rsidRDefault="009F00A8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риторическое восклицание </w:t>
            </w:r>
            <w:r w:rsidRPr="00BA0E32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(ах)</w:t>
            </w:r>
          </w:p>
        </w:tc>
      </w:tr>
      <w:tr w:rsidR="0043014C" w:rsidRPr="002165AF" w14:paraId="1DF9FA77" w14:textId="77777777" w:rsidTr="00CC4224">
        <w:tc>
          <w:tcPr>
            <w:tcW w:w="4531" w:type="dxa"/>
          </w:tcPr>
          <w:p w14:paraId="754F0A41" w14:textId="77777777" w:rsidR="0043014C" w:rsidRPr="00BA7BE0" w:rsidRDefault="0043014C" w:rsidP="00CC422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A7BE0">
              <w:rPr>
                <w:rFonts w:ascii="Calibri" w:eastAsia="Calibri" w:hAnsi="Calibri" w:cs="Calibri"/>
                <w:sz w:val="20"/>
                <w:szCs w:val="20"/>
              </w:rPr>
              <w:t>9. Жена вздохнула: «Горе нам</w:t>
            </w:r>
            <w:r w:rsidRPr="00D705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! </w:t>
            </w:r>
          </w:p>
          <w:p w14:paraId="74494331" w14:textId="77777777" w:rsidR="0043014C" w:rsidRPr="00BA7BE0" w:rsidRDefault="0043014C" w:rsidP="00CC422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705DF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Ах</w:t>
            </w:r>
            <w:r w:rsidRPr="00BA7BE0">
              <w:rPr>
                <w:rFonts w:ascii="Calibri" w:eastAsia="Calibri" w:hAnsi="Calibri" w:cs="Calibri"/>
                <w:sz w:val="20"/>
                <w:szCs w:val="20"/>
              </w:rPr>
              <w:t xml:space="preserve">, горе, </w:t>
            </w:r>
            <w:r w:rsidRPr="001F545D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ах</w:t>
            </w:r>
            <w:r w:rsidRPr="00BA7BE0">
              <w:rPr>
                <w:rFonts w:ascii="Calibri" w:eastAsia="Calibri" w:hAnsi="Calibri" w:cs="Calibri"/>
                <w:sz w:val="20"/>
                <w:szCs w:val="20"/>
              </w:rPr>
              <w:t>, беда</w:t>
            </w:r>
            <w:r w:rsidRPr="00D705D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! </w:t>
            </w:r>
          </w:p>
          <w:p w14:paraId="39A39813" w14:textId="77777777" w:rsidR="0043014C" w:rsidRPr="00BA7BE0" w:rsidRDefault="0043014C" w:rsidP="00CC422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A7BE0">
              <w:rPr>
                <w:rFonts w:ascii="Calibri" w:eastAsia="Calibri" w:hAnsi="Calibri" w:cs="Calibri"/>
                <w:sz w:val="20"/>
                <w:szCs w:val="20"/>
              </w:rPr>
              <w:t xml:space="preserve">Не каркал ворон по ночам </w:t>
            </w:r>
          </w:p>
          <w:p w14:paraId="540DF2AF" w14:textId="21B0DE73" w:rsidR="0043014C" w:rsidRPr="00BA7BE0" w:rsidRDefault="0043014C" w:rsidP="00CC422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rFonts w:ascii="Calibri" w:eastAsia="Calibri" w:hAnsi="Calibri" w:cs="Calibri"/>
                <w:sz w:val="20"/>
                <w:szCs w:val="20"/>
              </w:rPr>
              <w:t>Напрасно никогда…</w:t>
            </w:r>
            <w:r w:rsidR="008C0899">
              <w:rPr>
                <w:rFonts w:ascii="Calibri" w:eastAsia="Calibri" w:hAnsi="Calibri" w:cs="Calibri"/>
                <w:sz w:val="20"/>
                <w:szCs w:val="20"/>
              </w:rPr>
              <w:t>»</w:t>
            </w:r>
            <w:r w:rsidRPr="00BA7BE0">
              <w:rPr>
                <w:rFonts w:ascii="Calibri" w:eastAsia="Calibri" w:hAnsi="Calibri" w:cs="Calibri"/>
                <w:sz w:val="20"/>
                <w:szCs w:val="20"/>
              </w:rPr>
              <w:t xml:space="preserve">                </w:t>
            </w:r>
            <w:r w:rsidRPr="00BA7BE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(И.В. Одоевцева)</w:t>
            </w:r>
          </w:p>
        </w:tc>
        <w:tc>
          <w:tcPr>
            <w:tcW w:w="4814" w:type="dxa"/>
          </w:tcPr>
          <w:p w14:paraId="3623FEFD" w14:textId="68ECB04D" w:rsidR="0043014C" w:rsidRPr="002165AF" w:rsidRDefault="001F545D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риторическое восклицание </w:t>
            </w:r>
            <w:r w:rsidR="004860B4" w:rsidRPr="00167162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(ах)</w:t>
            </w:r>
          </w:p>
        </w:tc>
      </w:tr>
      <w:tr w:rsidR="0043014C" w:rsidRPr="002165AF" w14:paraId="0336E52D" w14:textId="77777777" w:rsidTr="00CC4224">
        <w:tc>
          <w:tcPr>
            <w:tcW w:w="4531" w:type="dxa"/>
          </w:tcPr>
          <w:p w14:paraId="1A0A76CF" w14:textId="77777777" w:rsidR="0043014C" w:rsidRPr="00BA7BE0" w:rsidRDefault="0043014C" w:rsidP="00CC4224">
            <w:pPr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 xml:space="preserve">10. </w:t>
            </w:r>
            <w:r w:rsidRPr="001F545D"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Ах</w:t>
            </w:r>
            <w:r w:rsidRPr="00BA7BE0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714A77">
              <w:rPr>
                <w:sz w:val="20"/>
                <w:szCs w:val="20"/>
                <w:u w:val="dottedHeavy"/>
                <w:shd w:val="clear" w:color="auto" w:fill="FFFFFF"/>
              </w:rPr>
              <w:t>декабристы</w:t>
            </w:r>
            <w:r w:rsidRPr="003277B2">
              <w:rPr>
                <w:b/>
                <w:bCs/>
                <w:sz w:val="20"/>
                <w:szCs w:val="20"/>
                <w:shd w:val="clear" w:color="auto" w:fill="FFFFFF"/>
              </w:rPr>
              <w:t>!..</w:t>
            </w:r>
            <w:r w:rsidRPr="00BA7BE0">
              <w:rPr>
                <w:sz w:val="20"/>
                <w:szCs w:val="20"/>
                <w:shd w:val="clear" w:color="auto" w:fill="FFFFFF"/>
              </w:rPr>
              <w:t xml:space="preserve"> Не будите Герцена</w:t>
            </w:r>
            <w:r w:rsidRPr="003277B2">
              <w:rPr>
                <w:b/>
                <w:bCs/>
                <w:sz w:val="20"/>
                <w:szCs w:val="20"/>
                <w:shd w:val="clear" w:color="auto" w:fill="FFFFFF"/>
              </w:rPr>
              <w:t xml:space="preserve">!.. </w:t>
            </w:r>
          </w:p>
          <w:p w14:paraId="1E7C92EE" w14:textId="77777777" w:rsidR="0043014C" w:rsidRPr="00BA7BE0" w:rsidRDefault="0043014C" w:rsidP="00CC4224">
            <w:pPr>
              <w:rPr>
                <w:i/>
                <w:sz w:val="18"/>
                <w:szCs w:val="18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 xml:space="preserve">Нельзя в России никого будить.       </w:t>
            </w:r>
            <w:r w:rsidRPr="00BA7BE0">
              <w:rPr>
                <w:i/>
                <w:sz w:val="18"/>
                <w:szCs w:val="18"/>
                <w:shd w:val="clear" w:color="auto" w:fill="FFFFFF"/>
              </w:rPr>
              <w:t>(Н.</w:t>
            </w:r>
            <w:r w:rsidRPr="00BA7BE0">
              <w:rPr>
                <w:i/>
                <w:iCs/>
                <w:sz w:val="18"/>
                <w:szCs w:val="18"/>
                <w:shd w:val="clear" w:color="auto" w:fill="FFFFFF"/>
              </w:rPr>
              <w:t>М.</w:t>
            </w:r>
            <w:r w:rsidRPr="00BA7BE0">
              <w:rPr>
                <w:i/>
                <w:sz w:val="18"/>
                <w:szCs w:val="18"/>
                <w:shd w:val="clear" w:color="auto" w:fill="FFFFFF"/>
              </w:rPr>
              <w:t xml:space="preserve"> Коржавин)</w:t>
            </w:r>
          </w:p>
        </w:tc>
        <w:tc>
          <w:tcPr>
            <w:tcW w:w="4814" w:type="dxa"/>
          </w:tcPr>
          <w:p w14:paraId="2C1D82FD" w14:textId="5BCFA7D0" w:rsidR="0043014C" w:rsidRPr="002165AF" w:rsidRDefault="00167162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первое – риторическое обращение и риторическое восклицание </w:t>
            </w:r>
            <w:r w:rsidRPr="00167162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(ах)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, второе</w:t>
            </w:r>
            <w:r w:rsidR="008D659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парцеллят</w:t>
            </w:r>
            <w:proofErr w:type="spellEnd"/>
            <w:r>
              <w:rPr>
                <w:rFonts w:cstheme="minorHAnsi"/>
                <w:sz w:val="20"/>
                <w:szCs w:val="20"/>
                <w:shd w:val="clear" w:color="auto" w:fill="FFFFFF"/>
              </w:rPr>
              <w:t>, поэтому</w:t>
            </w:r>
            <w:r w:rsidR="003538C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тоже риторическое восклицание</w:t>
            </w:r>
            <w:r w:rsidR="00BA0E3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BA0E32" w:rsidRPr="00BA0E32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(ах)</w:t>
            </w:r>
          </w:p>
        </w:tc>
      </w:tr>
      <w:tr w:rsidR="0043014C" w:rsidRPr="002165AF" w14:paraId="7DB03FB6" w14:textId="77777777" w:rsidTr="00CC4224">
        <w:tc>
          <w:tcPr>
            <w:tcW w:w="4531" w:type="dxa"/>
          </w:tcPr>
          <w:p w14:paraId="6C02AAD7" w14:textId="77777777" w:rsidR="0043014C" w:rsidRPr="00BA7BE0" w:rsidRDefault="0043014C" w:rsidP="00CC422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11. ‒ </w:t>
            </w:r>
            <w:r w:rsidRPr="00E6215B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Ох</w:t>
            </w: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пурга какая, </w:t>
            </w:r>
            <w:r w:rsidRPr="00E6215B">
              <w:rPr>
                <w:rFonts w:cstheme="minorHAnsi"/>
                <w:sz w:val="20"/>
                <w:szCs w:val="20"/>
                <w:u w:val="dottedHeavy"/>
                <w:shd w:val="clear" w:color="auto" w:fill="FFFFFF"/>
              </w:rPr>
              <w:t>спасе</w:t>
            </w:r>
            <w:r w:rsidRPr="00ED32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!</w:t>
            </w: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D60DC7D" w14:textId="77777777" w:rsidR="0043014C" w:rsidRPr="00BA7BE0" w:rsidRDefault="0043014C" w:rsidP="00CC422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‒ Петька! </w:t>
            </w:r>
            <w:r w:rsidRPr="00E6215B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Эй</w:t>
            </w: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>, не завирайся</w:t>
            </w:r>
            <w:r w:rsidRPr="00ED32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!  </w:t>
            </w:r>
            <w:r w:rsidRPr="00BA7BE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        </w:t>
            </w:r>
            <w:r w:rsidRPr="00BA7BE0"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>(А.А. Блок)</w:t>
            </w:r>
          </w:p>
        </w:tc>
        <w:tc>
          <w:tcPr>
            <w:tcW w:w="4814" w:type="dxa"/>
          </w:tcPr>
          <w:p w14:paraId="47F784D8" w14:textId="6F94CD2F" w:rsidR="0043014C" w:rsidRPr="002165AF" w:rsidRDefault="0000131F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первое </w:t>
            </w:r>
            <w:r w:rsidR="007B5E21" w:rsidRPr="007B5E21"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  <w:r w:rsidR="007B5E2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риторическое обращение и риторическое </w:t>
            </w:r>
            <w:r w:rsidR="000C4CFE">
              <w:rPr>
                <w:rFonts w:cstheme="minorHAnsi"/>
                <w:sz w:val="20"/>
                <w:szCs w:val="20"/>
                <w:shd w:val="clear" w:color="auto" w:fill="FFFFFF"/>
              </w:rPr>
              <w:t>восклицание</w:t>
            </w:r>
            <w:r w:rsidR="004860B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4860B4" w:rsidRPr="004860B4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(ох)</w:t>
            </w:r>
            <w:r w:rsidR="000C4CF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; второе – </w:t>
            </w:r>
            <w:r w:rsidR="00A31B9D">
              <w:rPr>
                <w:rFonts w:cstheme="minorHAnsi"/>
                <w:sz w:val="20"/>
                <w:szCs w:val="20"/>
                <w:shd w:val="clear" w:color="auto" w:fill="FFFFFF"/>
              </w:rPr>
              <w:t>обычное обращение</w:t>
            </w:r>
            <w:r w:rsidR="00245C8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третье ‒ </w:t>
            </w:r>
            <w:r w:rsidR="000C4CFE">
              <w:rPr>
                <w:rFonts w:cstheme="minorHAnsi"/>
                <w:sz w:val="20"/>
                <w:szCs w:val="20"/>
                <w:shd w:val="clear" w:color="auto" w:fill="FFFFFF"/>
              </w:rPr>
              <w:t>ритор. восклицание</w:t>
            </w:r>
            <w:r w:rsidR="004860B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4860B4" w:rsidRPr="004860B4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(э</w:t>
            </w:r>
            <w:r w:rsidR="004860B4" w:rsidRPr="00E6215B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й</w:t>
            </w:r>
            <w:r w:rsidR="004860B4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3014C" w:rsidRPr="002165AF" w14:paraId="5B5F7286" w14:textId="77777777" w:rsidTr="00CC4224">
        <w:tc>
          <w:tcPr>
            <w:tcW w:w="4531" w:type="dxa"/>
          </w:tcPr>
          <w:p w14:paraId="6D8922E0" w14:textId="77777777" w:rsidR="0043014C" w:rsidRPr="00BA7BE0" w:rsidRDefault="0043014C" w:rsidP="00CC4224">
            <w:pPr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 xml:space="preserve">12. </w:t>
            </w:r>
            <w:r w:rsidRPr="00ED3260"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Ох</w:t>
            </w:r>
            <w:r w:rsidRPr="00BA7BE0">
              <w:rPr>
                <w:sz w:val="20"/>
                <w:szCs w:val="20"/>
                <w:shd w:val="clear" w:color="auto" w:fill="FFFFFF"/>
              </w:rPr>
              <w:t xml:space="preserve">, нелегкая это работа ‒ </w:t>
            </w:r>
          </w:p>
          <w:p w14:paraId="410BCBA8" w14:textId="77777777" w:rsidR="0043014C" w:rsidRPr="00BA7BE0" w:rsidRDefault="0043014C" w:rsidP="00CC4224">
            <w:pPr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>Из болота тащить бегемота</w:t>
            </w:r>
            <w:r w:rsidRPr="00ED3260">
              <w:rPr>
                <w:b/>
                <w:bCs/>
                <w:sz w:val="20"/>
                <w:szCs w:val="20"/>
                <w:shd w:val="clear" w:color="auto" w:fill="FFFFFF"/>
              </w:rPr>
              <w:t>!</w:t>
            </w:r>
            <w:r w:rsidRPr="00BA7BE0">
              <w:rPr>
                <w:sz w:val="20"/>
                <w:szCs w:val="20"/>
                <w:shd w:val="clear" w:color="auto" w:fill="FFFFFF"/>
              </w:rPr>
              <w:t xml:space="preserve">        </w:t>
            </w:r>
            <w:r w:rsidRPr="00BA7BE0">
              <w:rPr>
                <w:i/>
                <w:sz w:val="18"/>
                <w:szCs w:val="18"/>
                <w:shd w:val="clear" w:color="auto" w:fill="FFFFFF"/>
              </w:rPr>
              <w:t>(К.И. Чуковский)</w:t>
            </w:r>
          </w:p>
        </w:tc>
        <w:tc>
          <w:tcPr>
            <w:tcW w:w="4814" w:type="dxa"/>
          </w:tcPr>
          <w:p w14:paraId="7C90D59A" w14:textId="5FBAA427" w:rsidR="0043014C" w:rsidRPr="002165AF" w:rsidRDefault="000C4CFE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C4CF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риторическое восклицание </w:t>
            </w:r>
            <w:r w:rsidRPr="00BA0E32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(</w:t>
            </w:r>
            <w:r w:rsidR="00326160" w:rsidRPr="00BA0E32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о</w:t>
            </w:r>
            <w:r w:rsidRPr="00BA0E32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х)</w:t>
            </w:r>
          </w:p>
        </w:tc>
      </w:tr>
      <w:tr w:rsidR="0043014C" w:rsidRPr="002165AF" w14:paraId="7ED4B3F4" w14:textId="77777777" w:rsidTr="00CC4224">
        <w:tc>
          <w:tcPr>
            <w:tcW w:w="4531" w:type="dxa"/>
          </w:tcPr>
          <w:p w14:paraId="77B96900" w14:textId="77777777" w:rsidR="0043014C" w:rsidRPr="00BA7BE0" w:rsidRDefault="0043014C" w:rsidP="00CC4224">
            <w:pPr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>13. А больше ‒ ни звука!</w:t>
            </w:r>
          </w:p>
          <w:p w14:paraId="1EFE1B8A" w14:textId="77777777" w:rsidR="0043014C" w:rsidRPr="00BA7BE0" w:rsidRDefault="0043014C" w:rsidP="00CC4224">
            <w:pPr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>Ни огонечка!</w:t>
            </w:r>
          </w:p>
          <w:p w14:paraId="15733E66" w14:textId="77777777" w:rsidR="0043014C" w:rsidRPr="00BA7BE0" w:rsidRDefault="0043014C" w:rsidP="00CC4224">
            <w:pPr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>Во мраке вьюга</w:t>
            </w:r>
          </w:p>
          <w:p w14:paraId="012D8A8D" w14:textId="77777777" w:rsidR="0043014C" w:rsidRPr="00BA7BE0" w:rsidRDefault="0043014C" w:rsidP="00CC4224">
            <w:pPr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 xml:space="preserve">Летит по кочкам…                 </w:t>
            </w:r>
            <w:r w:rsidRPr="00BA7BE0">
              <w:rPr>
                <w:rStyle w:val="plain"/>
                <w:rFonts w:eastAsiaTheme="majorEastAsia" w:cstheme="minorHAnsi"/>
                <w:i/>
                <w:iCs/>
                <w:sz w:val="18"/>
                <w:szCs w:val="18"/>
                <w:bdr w:val="none" w:sz="0" w:space="0" w:color="auto" w:frame="1"/>
              </w:rPr>
              <w:t>(Н.М. Рубцов)</w:t>
            </w:r>
          </w:p>
        </w:tc>
        <w:tc>
          <w:tcPr>
            <w:tcW w:w="4814" w:type="dxa"/>
          </w:tcPr>
          <w:p w14:paraId="4B28FF3D" w14:textId="7D6BC02C" w:rsidR="0043014C" w:rsidRPr="002165AF" w:rsidRDefault="00326160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восклицательные предложения</w:t>
            </w:r>
          </w:p>
        </w:tc>
      </w:tr>
      <w:tr w:rsidR="0043014C" w:rsidRPr="002165AF" w14:paraId="62791D4E" w14:textId="77777777" w:rsidTr="00CC4224">
        <w:tc>
          <w:tcPr>
            <w:tcW w:w="4531" w:type="dxa"/>
          </w:tcPr>
          <w:p w14:paraId="4108996B" w14:textId="77777777" w:rsidR="0043014C" w:rsidRPr="00BA7BE0" w:rsidRDefault="0043014C" w:rsidP="00CC4224">
            <w:pPr>
              <w:rPr>
                <w:sz w:val="19"/>
                <w:szCs w:val="19"/>
                <w:shd w:val="clear" w:color="auto" w:fill="FFFFFF"/>
              </w:rPr>
            </w:pPr>
            <w:r w:rsidRPr="00BA7BE0">
              <w:rPr>
                <w:sz w:val="20"/>
                <w:szCs w:val="20"/>
                <w:shd w:val="clear" w:color="auto" w:fill="FFFFFF"/>
              </w:rPr>
              <w:t xml:space="preserve">14. </w:t>
            </w:r>
            <w:r w:rsidRPr="00326160">
              <w:rPr>
                <w:b/>
                <w:bCs/>
                <w:i/>
                <w:iCs/>
                <w:sz w:val="19"/>
                <w:szCs w:val="19"/>
                <w:shd w:val="clear" w:color="auto" w:fill="FFFFFF"/>
              </w:rPr>
              <w:t>Чтоб</w:t>
            </w:r>
            <w:r w:rsidRPr="00BA7BE0">
              <w:rPr>
                <w:sz w:val="19"/>
                <w:szCs w:val="19"/>
                <w:shd w:val="clear" w:color="auto" w:fill="FFFFFF"/>
              </w:rPr>
              <w:t xml:space="preserve"> пропасть ему</w:t>
            </w:r>
            <w:r w:rsidRPr="0006705C">
              <w:rPr>
                <w:sz w:val="19"/>
                <w:szCs w:val="19"/>
                <w:shd w:val="clear" w:color="auto" w:fill="FFFFFF"/>
              </w:rPr>
              <w:t>, собаке</w:t>
            </w:r>
            <w:r w:rsidRPr="00326160">
              <w:rPr>
                <w:b/>
                <w:bCs/>
                <w:sz w:val="19"/>
                <w:szCs w:val="19"/>
                <w:shd w:val="clear" w:color="auto" w:fill="FFFFFF"/>
              </w:rPr>
              <w:t>!</w:t>
            </w:r>
          </w:p>
          <w:p w14:paraId="01F2686E" w14:textId="77777777" w:rsidR="0043014C" w:rsidRPr="00BA7BE0" w:rsidRDefault="0043014C" w:rsidP="00CC4224">
            <w:pPr>
              <w:rPr>
                <w:sz w:val="19"/>
                <w:szCs w:val="19"/>
                <w:shd w:val="clear" w:color="auto" w:fill="FFFFFF"/>
              </w:rPr>
            </w:pPr>
            <w:r w:rsidRPr="00326160">
              <w:rPr>
                <w:b/>
                <w:bCs/>
                <w:i/>
                <w:iCs/>
                <w:sz w:val="19"/>
                <w:szCs w:val="19"/>
                <w:shd w:val="clear" w:color="auto" w:fill="FFFFFF"/>
              </w:rPr>
              <w:t>Чтоб</w:t>
            </w:r>
            <w:r w:rsidRPr="00BA7BE0">
              <w:rPr>
                <w:sz w:val="19"/>
                <w:szCs w:val="19"/>
                <w:shd w:val="clear" w:color="auto" w:fill="FFFFFF"/>
              </w:rPr>
              <w:t xml:space="preserve"> издохнуть в буераке</w:t>
            </w:r>
            <w:r w:rsidRPr="00326160">
              <w:rPr>
                <w:b/>
                <w:bCs/>
                <w:sz w:val="19"/>
                <w:szCs w:val="19"/>
                <w:shd w:val="clear" w:color="auto" w:fill="FFFFFF"/>
              </w:rPr>
              <w:t>!</w:t>
            </w:r>
          </w:p>
          <w:p w14:paraId="4B9CED2C" w14:textId="77777777" w:rsidR="0043014C" w:rsidRPr="00BA7BE0" w:rsidRDefault="0043014C" w:rsidP="00CC4224">
            <w:pPr>
              <w:rPr>
                <w:sz w:val="19"/>
                <w:szCs w:val="19"/>
                <w:shd w:val="clear" w:color="auto" w:fill="FFFFFF"/>
              </w:rPr>
            </w:pPr>
            <w:r w:rsidRPr="00326160">
              <w:rPr>
                <w:b/>
                <w:bCs/>
                <w:i/>
                <w:iCs/>
                <w:sz w:val="19"/>
                <w:szCs w:val="19"/>
                <w:shd w:val="clear" w:color="auto" w:fill="FFFFFF"/>
              </w:rPr>
              <w:t>Чтоб</w:t>
            </w:r>
            <w:r w:rsidRPr="00BA7BE0">
              <w:rPr>
                <w:sz w:val="19"/>
                <w:szCs w:val="19"/>
                <w:shd w:val="clear" w:color="auto" w:fill="FFFFFF"/>
              </w:rPr>
              <w:t xml:space="preserve"> ему на том свету</w:t>
            </w:r>
          </w:p>
          <w:p w14:paraId="5E438714" w14:textId="77777777" w:rsidR="0043014C" w:rsidRPr="00BA7BE0" w:rsidRDefault="0043014C" w:rsidP="00CC4224">
            <w:pPr>
              <w:rPr>
                <w:sz w:val="20"/>
                <w:szCs w:val="20"/>
                <w:shd w:val="clear" w:color="auto" w:fill="FFFFFF"/>
              </w:rPr>
            </w:pPr>
            <w:r w:rsidRPr="00BA7BE0">
              <w:rPr>
                <w:sz w:val="19"/>
                <w:szCs w:val="19"/>
                <w:shd w:val="clear" w:color="auto" w:fill="FFFFFF"/>
              </w:rPr>
              <w:t>Провалиться на мосту</w:t>
            </w:r>
            <w:r w:rsidRPr="00326160">
              <w:rPr>
                <w:b/>
                <w:bCs/>
                <w:sz w:val="19"/>
                <w:szCs w:val="19"/>
                <w:shd w:val="clear" w:color="auto" w:fill="FFFFFF"/>
              </w:rPr>
              <w:t>!</w:t>
            </w:r>
            <w:r w:rsidRPr="00326160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A7BE0">
              <w:rPr>
                <w:sz w:val="20"/>
                <w:szCs w:val="20"/>
                <w:shd w:val="clear" w:color="auto" w:fill="FFFFFF"/>
              </w:rPr>
              <w:t xml:space="preserve">                       </w:t>
            </w:r>
            <w:r w:rsidRPr="00BA7BE0">
              <w:rPr>
                <w:i/>
                <w:iCs/>
                <w:sz w:val="18"/>
                <w:szCs w:val="18"/>
                <w:shd w:val="clear" w:color="auto" w:fill="FFFFFF"/>
              </w:rPr>
              <w:t>(П.П. Ершов)</w:t>
            </w:r>
          </w:p>
        </w:tc>
        <w:tc>
          <w:tcPr>
            <w:tcW w:w="4814" w:type="dxa"/>
          </w:tcPr>
          <w:p w14:paraId="64F17BBC" w14:textId="028D959E" w:rsidR="0043014C" w:rsidRDefault="008F02D1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риторическ</w:t>
            </w:r>
            <w:r w:rsidR="0006705C">
              <w:rPr>
                <w:rFonts w:cstheme="minorHAnsi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е восклицани</w:t>
            </w:r>
            <w:r w:rsidR="0006705C">
              <w:rPr>
                <w:rFonts w:cstheme="minorHAnsi"/>
                <w:sz w:val="20"/>
                <w:szCs w:val="20"/>
                <w:shd w:val="clear" w:color="auto" w:fill="FFFFFF"/>
              </w:rPr>
              <w:t>я</w:t>
            </w:r>
          </w:p>
          <w:p w14:paraId="5FA1EFCB" w14:textId="6FD3287A" w:rsidR="00EB70D2" w:rsidRPr="002165AF" w:rsidRDefault="006F0FD1" w:rsidP="00CC4224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(частица </w:t>
            </w:r>
            <w:r w:rsidRPr="006F0FD1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чтоб</w:t>
            </w:r>
            <w:r w:rsidRPr="006F0FD1">
              <w:rPr>
                <w:rFonts w:cstheme="minorHAnsi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14:paraId="2EF77E7A" w14:textId="7B5103C3" w:rsidR="00CB14BD" w:rsidRPr="002165AF" w:rsidRDefault="00CB14BD" w:rsidP="00CB14BD">
      <w:pPr>
        <w:jc w:val="both"/>
        <w:rPr>
          <w:rFonts w:cstheme="minorHAnsi"/>
          <w:sz w:val="20"/>
          <w:szCs w:val="20"/>
          <w:shd w:val="clear" w:color="auto" w:fill="FFFFFF"/>
        </w:rPr>
      </w:pPr>
    </w:p>
    <w:sectPr w:rsidR="00CB14BD" w:rsidRPr="00216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10A5A" w14:textId="77777777" w:rsidR="003B1069" w:rsidRDefault="003B1069" w:rsidP="003A0E76">
      <w:pPr>
        <w:spacing w:after="0" w:line="240" w:lineRule="auto"/>
      </w:pPr>
      <w:r>
        <w:separator/>
      </w:r>
    </w:p>
  </w:endnote>
  <w:endnote w:type="continuationSeparator" w:id="0">
    <w:p w14:paraId="6613BC1A" w14:textId="77777777" w:rsidR="003B1069" w:rsidRDefault="003B1069" w:rsidP="003A0E76">
      <w:pPr>
        <w:spacing w:after="0" w:line="240" w:lineRule="auto"/>
      </w:pPr>
      <w:r>
        <w:continuationSeparator/>
      </w:r>
    </w:p>
  </w:endnote>
  <w:endnote w:type="continuationNotice" w:id="1">
    <w:p w14:paraId="6955CFBB" w14:textId="77777777" w:rsidR="003B1069" w:rsidRDefault="003B10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565E" w14:textId="77777777" w:rsidR="003A0E76" w:rsidRDefault="003A0E7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FBDA3" w14:textId="77777777" w:rsidR="003A0E76" w:rsidRDefault="003A0E7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CB117" w14:textId="77777777" w:rsidR="003A0E76" w:rsidRDefault="003A0E7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972EE" w14:textId="77777777" w:rsidR="003B1069" w:rsidRDefault="003B1069" w:rsidP="003A0E76">
      <w:pPr>
        <w:spacing w:after="0" w:line="240" w:lineRule="auto"/>
      </w:pPr>
      <w:r>
        <w:separator/>
      </w:r>
    </w:p>
  </w:footnote>
  <w:footnote w:type="continuationSeparator" w:id="0">
    <w:p w14:paraId="2C260678" w14:textId="77777777" w:rsidR="003B1069" w:rsidRDefault="003B1069" w:rsidP="003A0E76">
      <w:pPr>
        <w:spacing w:after="0" w:line="240" w:lineRule="auto"/>
      </w:pPr>
      <w:r>
        <w:continuationSeparator/>
      </w:r>
    </w:p>
  </w:footnote>
  <w:footnote w:type="continuationNotice" w:id="1">
    <w:p w14:paraId="3B189A76" w14:textId="77777777" w:rsidR="003B1069" w:rsidRDefault="003B10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9FA33" w14:textId="77777777" w:rsidR="003A0E76" w:rsidRDefault="003A0E7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B7BE" w14:textId="77777777" w:rsidR="003A0E76" w:rsidRPr="003A0E76" w:rsidRDefault="003A0E76" w:rsidP="003A0E76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color w:val="3B3838"/>
        <w:lang w:val="en-US"/>
      </w:rPr>
    </w:pPr>
    <w:r w:rsidRPr="003A0E76">
      <w:rPr>
        <w:rFonts w:ascii="Calibri" w:eastAsia="Calibri" w:hAnsi="Calibri" w:cs="Times New Roman"/>
        <w:color w:val="3B3838"/>
      </w:rPr>
      <w:t>А</w:t>
    </w:r>
    <w:r w:rsidRPr="003A0E76">
      <w:rPr>
        <w:rFonts w:ascii="Calibri" w:eastAsia="Calibri" w:hAnsi="Calibri" w:cs="Times New Roman"/>
        <w:color w:val="3B3838"/>
        <w:lang w:val="en-US"/>
      </w:rPr>
      <w:t>.</w:t>
    </w:r>
    <w:r w:rsidRPr="003A0E76">
      <w:rPr>
        <w:rFonts w:ascii="Calibri" w:eastAsia="Calibri" w:hAnsi="Calibri" w:cs="Times New Roman"/>
        <w:color w:val="3B3838"/>
      </w:rPr>
      <w:t>Д</w:t>
    </w:r>
    <w:r w:rsidRPr="003A0E76">
      <w:rPr>
        <w:rFonts w:ascii="Calibri" w:eastAsia="Calibri" w:hAnsi="Calibri" w:cs="Times New Roman"/>
        <w:color w:val="3B3838"/>
        <w:lang w:val="en-US"/>
      </w:rPr>
      <w:t xml:space="preserve">. </w:t>
    </w:r>
    <w:r w:rsidRPr="003A0E76">
      <w:rPr>
        <w:rFonts w:ascii="Calibri" w:eastAsia="Calibri" w:hAnsi="Calibri" w:cs="Times New Roman"/>
        <w:color w:val="3B3838"/>
      </w:rPr>
      <w:t>Баландина</w:t>
    </w:r>
    <w:r w:rsidRPr="003A0E76">
      <w:rPr>
        <w:rFonts w:ascii="Calibri" w:eastAsia="Calibri" w:hAnsi="Calibri" w:cs="Times New Roman"/>
        <w:color w:val="3B3838"/>
        <w:lang w:val="en-US"/>
      </w:rPr>
      <w:t xml:space="preserve">, </w:t>
    </w:r>
    <w:bookmarkStart w:id="0" w:name="_Hlk184659629"/>
    <w:r w:rsidRPr="003A0E76">
      <w:rPr>
        <w:rFonts w:ascii="Calibri" w:eastAsia="Calibri" w:hAnsi="Calibri" w:cs="Times New Roman"/>
        <w:color w:val="3B3838"/>
      </w:rPr>
      <w:t>vk.com/</w:t>
    </w:r>
    <w:bookmarkEnd w:id="0"/>
    <w:proofErr w:type="spellStart"/>
    <w:r w:rsidRPr="003A0E76">
      <w:rPr>
        <w:rFonts w:ascii="Calibri" w:eastAsia="Calibri" w:hAnsi="Calibri" w:cs="Times New Roman"/>
        <w:color w:val="3B3838"/>
      </w:rPr>
      <w:t>pomogatoralla</w:t>
    </w:r>
    <w:proofErr w:type="spellEnd"/>
  </w:p>
  <w:p w14:paraId="0EB2D9E5" w14:textId="77777777" w:rsidR="003A0E76" w:rsidRDefault="003A0E7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F785" w14:textId="77777777" w:rsidR="003A0E76" w:rsidRDefault="003A0E7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1442"/>
    <w:multiLevelType w:val="multilevel"/>
    <w:tmpl w:val="A9C8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71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02"/>
    <w:rsid w:val="00000EAA"/>
    <w:rsid w:val="0000131F"/>
    <w:rsid w:val="00005E55"/>
    <w:rsid w:val="00024C07"/>
    <w:rsid w:val="00026BB0"/>
    <w:rsid w:val="00035F29"/>
    <w:rsid w:val="000457D2"/>
    <w:rsid w:val="00061F5D"/>
    <w:rsid w:val="0006705C"/>
    <w:rsid w:val="0007562D"/>
    <w:rsid w:val="000850AB"/>
    <w:rsid w:val="00090F94"/>
    <w:rsid w:val="000A383A"/>
    <w:rsid w:val="000C3853"/>
    <w:rsid w:val="000C45C3"/>
    <w:rsid w:val="000C4CFE"/>
    <w:rsid w:val="000C5BBD"/>
    <w:rsid w:val="000C6D54"/>
    <w:rsid w:val="000D23E0"/>
    <w:rsid w:val="000D2B6C"/>
    <w:rsid w:val="000F1770"/>
    <w:rsid w:val="000F2A14"/>
    <w:rsid w:val="000F4CA8"/>
    <w:rsid w:val="001070A4"/>
    <w:rsid w:val="00107D9F"/>
    <w:rsid w:val="00121889"/>
    <w:rsid w:val="0012214D"/>
    <w:rsid w:val="00145269"/>
    <w:rsid w:val="00167162"/>
    <w:rsid w:val="0018051B"/>
    <w:rsid w:val="00186315"/>
    <w:rsid w:val="00186914"/>
    <w:rsid w:val="00191CD0"/>
    <w:rsid w:val="00193C12"/>
    <w:rsid w:val="001A247B"/>
    <w:rsid w:val="001B357E"/>
    <w:rsid w:val="001C4C00"/>
    <w:rsid w:val="001F545D"/>
    <w:rsid w:val="00210B6F"/>
    <w:rsid w:val="00215FEF"/>
    <w:rsid w:val="002165AF"/>
    <w:rsid w:val="002206C0"/>
    <w:rsid w:val="002424AD"/>
    <w:rsid w:val="00244E26"/>
    <w:rsid w:val="00245C88"/>
    <w:rsid w:val="0029256D"/>
    <w:rsid w:val="00293292"/>
    <w:rsid w:val="0029386A"/>
    <w:rsid w:val="002A4802"/>
    <w:rsid w:val="002A4F34"/>
    <w:rsid w:val="002A6366"/>
    <w:rsid w:val="002A6F83"/>
    <w:rsid w:val="002B4509"/>
    <w:rsid w:val="002C4898"/>
    <w:rsid w:val="002C5D70"/>
    <w:rsid w:val="002C64C9"/>
    <w:rsid w:val="002D060F"/>
    <w:rsid w:val="002E5423"/>
    <w:rsid w:val="00303B60"/>
    <w:rsid w:val="00314D63"/>
    <w:rsid w:val="003166AF"/>
    <w:rsid w:val="00326160"/>
    <w:rsid w:val="003277B2"/>
    <w:rsid w:val="00334315"/>
    <w:rsid w:val="003538C8"/>
    <w:rsid w:val="00372F7D"/>
    <w:rsid w:val="00393985"/>
    <w:rsid w:val="003A0E76"/>
    <w:rsid w:val="003A53C5"/>
    <w:rsid w:val="003B1069"/>
    <w:rsid w:val="003D0564"/>
    <w:rsid w:val="003D3EEA"/>
    <w:rsid w:val="003D7A29"/>
    <w:rsid w:val="003F2715"/>
    <w:rsid w:val="003F40AC"/>
    <w:rsid w:val="00410389"/>
    <w:rsid w:val="00414460"/>
    <w:rsid w:val="00416303"/>
    <w:rsid w:val="00420689"/>
    <w:rsid w:val="00427213"/>
    <w:rsid w:val="0043014C"/>
    <w:rsid w:val="00430C7F"/>
    <w:rsid w:val="0043127A"/>
    <w:rsid w:val="00443350"/>
    <w:rsid w:val="00467FB1"/>
    <w:rsid w:val="004710C9"/>
    <w:rsid w:val="004848DF"/>
    <w:rsid w:val="004860B4"/>
    <w:rsid w:val="00491F64"/>
    <w:rsid w:val="004C1153"/>
    <w:rsid w:val="004D1AC6"/>
    <w:rsid w:val="004D351A"/>
    <w:rsid w:val="004E176A"/>
    <w:rsid w:val="004F4EE5"/>
    <w:rsid w:val="0055305D"/>
    <w:rsid w:val="005579BB"/>
    <w:rsid w:val="00561B84"/>
    <w:rsid w:val="005816BD"/>
    <w:rsid w:val="005A2A2D"/>
    <w:rsid w:val="005B5A46"/>
    <w:rsid w:val="005D1EFA"/>
    <w:rsid w:val="005E5B15"/>
    <w:rsid w:val="006078C5"/>
    <w:rsid w:val="006107DB"/>
    <w:rsid w:val="00620383"/>
    <w:rsid w:val="00630D77"/>
    <w:rsid w:val="00631AD2"/>
    <w:rsid w:val="00656D45"/>
    <w:rsid w:val="00664718"/>
    <w:rsid w:val="00667CD5"/>
    <w:rsid w:val="00685225"/>
    <w:rsid w:val="00691C1F"/>
    <w:rsid w:val="0069767A"/>
    <w:rsid w:val="006B33BE"/>
    <w:rsid w:val="006C0027"/>
    <w:rsid w:val="006C72A2"/>
    <w:rsid w:val="006E783A"/>
    <w:rsid w:val="006F0FD1"/>
    <w:rsid w:val="006F4EBC"/>
    <w:rsid w:val="00714A77"/>
    <w:rsid w:val="007530DB"/>
    <w:rsid w:val="00774755"/>
    <w:rsid w:val="007816FE"/>
    <w:rsid w:val="00781824"/>
    <w:rsid w:val="007952F7"/>
    <w:rsid w:val="007B2224"/>
    <w:rsid w:val="007B5E21"/>
    <w:rsid w:val="007B67C5"/>
    <w:rsid w:val="007C1373"/>
    <w:rsid w:val="007E2A45"/>
    <w:rsid w:val="007E768F"/>
    <w:rsid w:val="008011B8"/>
    <w:rsid w:val="00804D36"/>
    <w:rsid w:val="00812A4D"/>
    <w:rsid w:val="00814913"/>
    <w:rsid w:val="0081617A"/>
    <w:rsid w:val="00827E1E"/>
    <w:rsid w:val="00833630"/>
    <w:rsid w:val="00836EC7"/>
    <w:rsid w:val="00843433"/>
    <w:rsid w:val="008434C3"/>
    <w:rsid w:val="008549C9"/>
    <w:rsid w:val="00855EDF"/>
    <w:rsid w:val="008670AA"/>
    <w:rsid w:val="00873A08"/>
    <w:rsid w:val="00880F41"/>
    <w:rsid w:val="00882246"/>
    <w:rsid w:val="008939B2"/>
    <w:rsid w:val="008A0ED9"/>
    <w:rsid w:val="008A45CB"/>
    <w:rsid w:val="008B475B"/>
    <w:rsid w:val="008C0899"/>
    <w:rsid w:val="008C4C29"/>
    <w:rsid w:val="008D019D"/>
    <w:rsid w:val="008D6597"/>
    <w:rsid w:val="008D792B"/>
    <w:rsid w:val="008F02D1"/>
    <w:rsid w:val="008F5118"/>
    <w:rsid w:val="009131F8"/>
    <w:rsid w:val="009175B7"/>
    <w:rsid w:val="00932FC5"/>
    <w:rsid w:val="00935E7E"/>
    <w:rsid w:val="0094400F"/>
    <w:rsid w:val="0095740B"/>
    <w:rsid w:val="0096314D"/>
    <w:rsid w:val="00963C14"/>
    <w:rsid w:val="00984056"/>
    <w:rsid w:val="009844B0"/>
    <w:rsid w:val="009A0BB3"/>
    <w:rsid w:val="009B0055"/>
    <w:rsid w:val="009E0910"/>
    <w:rsid w:val="009E1769"/>
    <w:rsid w:val="009F00A8"/>
    <w:rsid w:val="00A31B9D"/>
    <w:rsid w:val="00A32D1B"/>
    <w:rsid w:val="00A34029"/>
    <w:rsid w:val="00A36BAB"/>
    <w:rsid w:val="00A41205"/>
    <w:rsid w:val="00A50AE4"/>
    <w:rsid w:val="00A55FD0"/>
    <w:rsid w:val="00A56415"/>
    <w:rsid w:val="00A56D57"/>
    <w:rsid w:val="00A57BDB"/>
    <w:rsid w:val="00A610F7"/>
    <w:rsid w:val="00A70CC2"/>
    <w:rsid w:val="00A937C2"/>
    <w:rsid w:val="00A9447B"/>
    <w:rsid w:val="00A9702E"/>
    <w:rsid w:val="00AA13BB"/>
    <w:rsid w:val="00AD0B97"/>
    <w:rsid w:val="00B1125E"/>
    <w:rsid w:val="00B3326D"/>
    <w:rsid w:val="00B34225"/>
    <w:rsid w:val="00B54189"/>
    <w:rsid w:val="00B62877"/>
    <w:rsid w:val="00B81D53"/>
    <w:rsid w:val="00B84711"/>
    <w:rsid w:val="00B87F4D"/>
    <w:rsid w:val="00B957C3"/>
    <w:rsid w:val="00BA0E32"/>
    <w:rsid w:val="00BA2A2A"/>
    <w:rsid w:val="00BA7BE0"/>
    <w:rsid w:val="00BD72CB"/>
    <w:rsid w:val="00BE6AC1"/>
    <w:rsid w:val="00BE7626"/>
    <w:rsid w:val="00C02ABB"/>
    <w:rsid w:val="00C24605"/>
    <w:rsid w:val="00C53060"/>
    <w:rsid w:val="00C63598"/>
    <w:rsid w:val="00C73DC0"/>
    <w:rsid w:val="00C74FC1"/>
    <w:rsid w:val="00C85ECF"/>
    <w:rsid w:val="00CB14BD"/>
    <w:rsid w:val="00CD18D0"/>
    <w:rsid w:val="00D1279A"/>
    <w:rsid w:val="00D178C5"/>
    <w:rsid w:val="00D22277"/>
    <w:rsid w:val="00D36333"/>
    <w:rsid w:val="00D374B3"/>
    <w:rsid w:val="00D512C1"/>
    <w:rsid w:val="00D65BA0"/>
    <w:rsid w:val="00D705DF"/>
    <w:rsid w:val="00D7574D"/>
    <w:rsid w:val="00D90FEE"/>
    <w:rsid w:val="00D96A79"/>
    <w:rsid w:val="00D972D9"/>
    <w:rsid w:val="00DB5514"/>
    <w:rsid w:val="00DC0C5F"/>
    <w:rsid w:val="00DC3831"/>
    <w:rsid w:val="00DD306A"/>
    <w:rsid w:val="00DD420C"/>
    <w:rsid w:val="00DF3F22"/>
    <w:rsid w:val="00E36241"/>
    <w:rsid w:val="00E4038C"/>
    <w:rsid w:val="00E41F78"/>
    <w:rsid w:val="00E4395A"/>
    <w:rsid w:val="00E54927"/>
    <w:rsid w:val="00E6215B"/>
    <w:rsid w:val="00E63785"/>
    <w:rsid w:val="00EB0AE4"/>
    <w:rsid w:val="00EB10F3"/>
    <w:rsid w:val="00EB2FB1"/>
    <w:rsid w:val="00EB70D2"/>
    <w:rsid w:val="00EC07FB"/>
    <w:rsid w:val="00EC7069"/>
    <w:rsid w:val="00ED3260"/>
    <w:rsid w:val="00ED34BF"/>
    <w:rsid w:val="00ED6597"/>
    <w:rsid w:val="00ED6A1C"/>
    <w:rsid w:val="00EE415B"/>
    <w:rsid w:val="00F012A4"/>
    <w:rsid w:val="00F06477"/>
    <w:rsid w:val="00F11516"/>
    <w:rsid w:val="00F129FB"/>
    <w:rsid w:val="00F248F7"/>
    <w:rsid w:val="00F34F2C"/>
    <w:rsid w:val="00F35E7D"/>
    <w:rsid w:val="00F5362F"/>
    <w:rsid w:val="00F74B20"/>
    <w:rsid w:val="00FF0A39"/>
    <w:rsid w:val="00FF40E5"/>
    <w:rsid w:val="03069334"/>
    <w:rsid w:val="0332D390"/>
    <w:rsid w:val="03868C98"/>
    <w:rsid w:val="03C24C9B"/>
    <w:rsid w:val="0506E9E6"/>
    <w:rsid w:val="0534A0AA"/>
    <w:rsid w:val="0714AA94"/>
    <w:rsid w:val="07FBDDAC"/>
    <w:rsid w:val="087985A2"/>
    <w:rsid w:val="0A78E83D"/>
    <w:rsid w:val="0A8EE4AB"/>
    <w:rsid w:val="0C525744"/>
    <w:rsid w:val="0D0C97D3"/>
    <w:rsid w:val="0D936FB1"/>
    <w:rsid w:val="0D9C735E"/>
    <w:rsid w:val="1092164B"/>
    <w:rsid w:val="12F11F43"/>
    <w:rsid w:val="13A031CC"/>
    <w:rsid w:val="13AD41DA"/>
    <w:rsid w:val="13C63668"/>
    <w:rsid w:val="1513D652"/>
    <w:rsid w:val="1736D9D7"/>
    <w:rsid w:val="1EFA0C42"/>
    <w:rsid w:val="1FD524C1"/>
    <w:rsid w:val="202A9445"/>
    <w:rsid w:val="21000DB6"/>
    <w:rsid w:val="212C2A1C"/>
    <w:rsid w:val="2175BCEA"/>
    <w:rsid w:val="2331B751"/>
    <w:rsid w:val="24871A73"/>
    <w:rsid w:val="24AFBC8B"/>
    <w:rsid w:val="24DABF68"/>
    <w:rsid w:val="254C9A24"/>
    <w:rsid w:val="25ACB02E"/>
    <w:rsid w:val="27D19EBC"/>
    <w:rsid w:val="27FF7057"/>
    <w:rsid w:val="29399697"/>
    <w:rsid w:val="2AA852FB"/>
    <w:rsid w:val="2E724C95"/>
    <w:rsid w:val="2F6002D4"/>
    <w:rsid w:val="31212188"/>
    <w:rsid w:val="3165E730"/>
    <w:rsid w:val="31EF2687"/>
    <w:rsid w:val="331FFCA1"/>
    <w:rsid w:val="336074A3"/>
    <w:rsid w:val="344F84E7"/>
    <w:rsid w:val="35772BE2"/>
    <w:rsid w:val="362BAC63"/>
    <w:rsid w:val="366EC8BB"/>
    <w:rsid w:val="36A1941D"/>
    <w:rsid w:val="3868BE0E"/>
    <w:rsid w:val="39296B26"/>
    <w:rsid w:val="3B24CC95"/>
    <w:rsid w:val="3BBE09FB"/>
    <w:rsid w:val="3D97EE1E"/>
    <w:rsid w:val="3E7C20FB"/>
    <w:rsid w:val="3E8614CD"/>
    <w:rsid w:val="3F475AD2"/>
    <w:rsid w:val="3F5ED965"/>
    <w:rsid w:val="417D2C5F"/>
    <w:rsid w:val="424F6A28"/>
    <w:rsid w:val="4269C735"/>
    <w:rsid w:val="43F2D75D"/>
    <w:rsid w:val="44ECC1B7"/>
    <w:rsid w:val="451E4F87"/>
    <w:rsid w:val="4730D047"/>
    <w:rsid w:val="47DF8C28"/>
    <w:rsid w:val="48E1DBB8"/>
    <w:rsid w:val="49246602"/>
    <w:rsid w:val="4A7A571B"/>
    <w:rsid w:val="4ACF2112"/>
    <w:rsid w:val="4E2BFC30"/>
    <w:rsid w:val="5133C246"/>
    <w:rsid w:val="525AEE15"/>
    <w:rsid w:val="52BF4A5F"/>
    <w:rsid w:val="5382AB91"/>
    <w:rsid w:val="547475A4"/>
    <w:rsid w:val="549DA4DE"/>
    <w:rsid w:val="551DFBE6"/>
    <w:rsid w:val="556B1C51"/>
    <w:rsid w:val="55E86F23"/>
    <w:rsid w:val="55F679BC"/>
    <w:rsid w:val="5714AA73"/>
    <w:rsid w:val="599AA453"/>
    <w:rsid w:val="59ABADE7"/>
    <w:rsid w:val="5B6B8091"/>
    <w:rsid w:val="5DA30CD1"/>
    <w:rsid w:val="5DF7AFBB"/>
    <w:rsid w:val="5FA56CA9"/>
    <w:rsid w:val="5FA9044E"/>
    <w:rsid w:val="6033F8F4"/>
    <w:rsid w:val="60766CB3"/>
    <w:rsid w:val="61B01D53"/>
    <w:rsid w:val="62C6A61B"/>
    <w:rsid w:val="6333C9F9"/>
    <w:rsid w:val="649ABDFC"/>
    <w:rsid w:val="661A57CB"/>
    <w:rsid w:val="68A38CE4"/>
    <w:rsid w:val="693FF35B"/>
    <w:rsid w:val="6A7C0623"/>
    <w:rsid w:val="6B719A52"/>
    <w:rsid w:val="6CDED1B5"/>
    <w:rsid w:val="6D513901"/>
    <w:rsid w:val="6DF19AE3"/>
    <w:rsid w:val="6FB5F4E5"/>
    <w:rsid w:val="704CDC60"/>
    <w:rsid w:val="7057452A"/>
    <w:rsid w:val="70939BE6"/>
    <w:rsid w:val="71F3C8CB"/>
    <w:rsid w:val="72F8DFE4"/>
    <w:rsid w:val="737762C3"/>
    <w:rsid w:val="74893B0F"/>
    <w:rsid w:val="74DCF177"/>
    <w:rsid w:val="75E4517A"/>
    <w:rsid w:val="760D50C9"/>
    <w:rsid w:val="762EE80E"/>
    <w:rsid w:val="77A5B2A2"/>
    <w:rsid w:val="77F0C6E3"/>
    <w:rsid w:val="782A5182"/>
    <w:rsid w:val="7CDC9140"/>
    <w:rsid w:val="7D0425CB"/>
    <w:rsid w:val="7D1B9927"/>
    <w:rsid w:val="7D461671"/>
    <w:rsid w:val="7EB55A15"/>
    <w:rsid w:val="7EE28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C727"/>
  <w15:chartTrackingRefBased/>
  <w15:docId w15:val="{FB76D8AC-6509-43F0-AD0C-9108496C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8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8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4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48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48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48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48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48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48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48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4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4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4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4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48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48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48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4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48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480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A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A0E76"/>
  </w:style>
  <w:style w:type="paragraph" w:styleId="ae">
    <w:name w:val="footer"/>
    <w:basedOn w:val="a"/>
    <w:link w:val="af"/>
    <w:uiPriority w:val="99"/>
    <w:unhideWhenUsed/>
    <w:rsid w:val="003A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0E76"/>
  </w:style>
  <w:style w:type="character" w:customStyle="1" w:styleId="word">
    <w:name w:val="word"/>
    <w:basedOn w:val="a0"/>
    <w:rsid w:val="002A6F83"/>
  </w:style>
  <w:style w:type="character" w:customStyle="1" w:styleId="plain">
    <w:name w:val="plain"/>
    <w:basedOn w:val="a0"/>
    <w:rsid w:val="002A6F83"/>
  </w:style>
  <w:style w:type="paragraph" w:customStyle="1" w:styleId="concordance-sequence--is-prose">
    <w:name w:val="concordance-sequence--is-prose"/>
    <w:basedOn w:val="a"/>
    <w:rsid w:val="002A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cordance-sequence">
    <w:name w:val="concordance-sequence"/>
    <w:basedOn w:val="a"/>
    <w:rsid w:val="002A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it">
    <w:name w:val="hit"/>
    <w:basedOn w:val="a0"/>
    <w:rsid w:val="002A6366"/>
  </w:style>
  <w:style w:type="paragraph" w:customStyle="1" w:styleId="seq-with-actions">
    <w:name w:val="seq-with-actions"/>
    <w:basedOn w:val="a"/>
    <w:rsid w:val="00D2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0">
    <w:name w:val="Table Grid"/>
    <w:basedOn w:val="a1"/>
    <w:uiPriority w:val="39"/>
    <w:rsid w:val="00CB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1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4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1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97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5C5AE-AF84-405E-91D1-4587B79F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Баландина</dc:creator>
  <cp:keywords/>
  <dc:description/>
  <cp:lastModifiedBy>Алла Баландина</cp:lastModifiedBy>
  <cp:revision>184</cp:revision>
  <dcterms:created xsi:type="dcterms:W3CDTF">2025-01-13T18:37:00Z</dcterms:created>
  <dcterms:modified xsi:type="dcterms:W3CDTF">2025-02-10T10:05:00Z</dcterms:modified>
</cp:coreProperties>
</file>