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C7" w:rsidRPr="00EA1AB3" w:rsidRDefault="00213920" w:rsidP="00213920">
      <w:pPr>
        <w:ind w:firstLine="709"/>
        <w:jc w:val="both"/>
        <w:rPr>
          <w:rFonts w:asciiTheme="minorHAnsi" w:hAnsiTheme="minorHAnsi"/>
          <w:sz w:val="24"/>
        </w:rPr>
      </w:pPr>
      <w:proofErr w:type="gramStart"/>
      <w:r w:rsidRPr="00EA1AB3">
        <w:rPr>
          <w:rFonts w:asciiTheme="minorHAnsi" w:hAnsiTheme="minorHAnsi"/>
          <w:sz w:val="24"/>
        </w:rPr>
        <w:t>(1)Мы – остатки воевавших за Доном частей, докатившихся до Сталинграда, – пробыли месяц в запасном полку за Волгой. (2) Кого-то вновь бросили в бой, а нас отвел</w:t>
      </w:r>
      <w:r w:rsidR="00C245CE" w:rsidRPr="00EA1AB3">
        <w:rPr>
          <w:rFonts w:asciiTheme="minorHAnsi" w:hAnsiTheme="minorHAnsi"/>
          <w:sz w:val="24"/>
        </w:rPr>
        <w:t>и</w:t>
      </w:r>
      <w:r w:rsidRPr="00EA1AB3">
        <w:rPr>
          <w:rFonts w:asciiTheme="minorHAnsi" w:hAnsiTheme="minorHAnsi"/>
          <w:sz w:val="24"/>
        </w:rPr>
        <w:t xml:space="preserve"> в запас, казалось бы, это отдых от окопов. (3)Отдых… два свинцово-тяжёлых сухаря на день, </w:t>
      </w:r>
      <w:r w:rsidR="006D2A58" w:rsidRPr="00EA1AB3">
        <w:rPr>
          <w:rFonts w:asciiTheme="minorHAnsi" w:hAnsiTheme="minorHAnsi"/>
          <w:sz w:val="24"/>
        </w:rPr>
        <w:t>мут</w:t>
      </w:r>
      <w:bookmarkStart w:id="0" w:name="_GoBack"/>
      <w:bookmarkEnd w:id="0"/>
      <w:r w:rsidR="006D2A58" w:rsidRPr="00EA1AB3">
        <w:rPr>
          <w:rFonts w:asciiTheme="minorHAnsi" w:hAnsiTheme="minorHAnsi"/>
          <w:sz w:val="24"/>
        </w:rPr>
        <w:t>ная водица вместо похлёбки, ватные ноги и головокружение от голода. (4)Отправку на фронт встретили с радостью. (5)Очередной</w:t>
      </w:r>
      <w:proofErr w:type="gramEnd"/>
      <w:r w:rsidR="006D2A58" w:rsidRPr="00EA1AB3">
        <w:rPr>
          <w:rFonts w:asciiTheme="minorHAnsi" w:hAnsiTheme="minorHAnsi"/>
          <w:sz w:val="24"/>
        </w:rPr>
        <w:t xml:space="preserve"> хутор на нашем пути. (6)Мы все отошли на обочину дороги, а наш лейтенант в сопровождении старшины отправился выяснять обстановку.</w:t>
      </w:r>
    </w:p>
    <w:p w:rsidR="006D2A58" w:rsidRPr="00EA1AB3" w:rsidRDefault="006D2A58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(7)Через полчаса старшина вернулся.</w:t>
      </w:r>
    </w:p>
    <w:p w:rsidR="006D2A58" w:rsidRPr="00EA1AB3" w:rsidRDefault="006D2A58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– (8)Ребята! – объявил он вдохновенно. – (9)Удалось вышибить по двести пятьдесят граммов хлеба и по пятнадцать граммов сахара! (10)Кто со мной получать хлеб? (11)Давай ты! – (12)Я лежал рядом, и старшина ткнул в меня пальцем.</w:t>
      </w:r>
    </w:p>
    <w:p w:rsidR="006D2A58" w:rsidRPr="00EA1AB3" w:rsidRDefault="006D2A58" w:rsidP="00213920">
      <w:pPr>
        <w:ind w:firstLine="709"/>
        <w:jc w:val="both"/>
        <w:rPr>
          <w:rFonts w:asciiTheme="minorHAnsi" w:hAnsiTheme="minorHAnsi"/>
          <w:sz w:val="24"/>
        </w:rPr>
      </w:pPr>
      <w:proofErr w:type="gramStart"/>
      <w:r w:rsidRPr="00EA1AB3">
        <w:rPr>
          <w:rFonts w:asciiTheme="minorHAnsi" w:hAnsiTheme="minorHAnsi"/>
          <w:sz w:val="24"/>
        </w:rPr>
        <w:t>(13)В ту самую секунду у меня вспыхнула мыслишка… трусливая, гаденькая и унылая. (14)Тащился я с плащ-палаткой за старшиной, а мыслишка жила и заполняла меня отравой. (15)Я расстилал плащ-палатку на затоптанном крыльце, и у меня дрожали руки. (16)Старшина на секунду отвернулся, и я сунул полбуханки под крыльцо, завернул хлеб в</w:t>
      </w:r>
      <w:proofErr w:type="gramEnd"/>
      <w:r w:rsidRPr="00EA1AB3">
        <w:rPr>
          <w:rFonts w:asciiTheme="minorHAnsi" w:hAnsiTheme="minorHAnsi"/>
          <w:sz w:val="24"/>
        </w:rPr>
        <w:t xml:space="preserve"> плащ-палатку, взвалил её себе на плечо.</w:t>
      </w:r>
    </w:p>
    <w:p w:rsidR="006D2A58" w:rsidRPr="00EA1AB3" w:rsidRDefault="006D2A58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 xml:space="preserve">(17)Только </w:t>
      </w:r>
      <w:proofErr w:type="gramStart"/>
      <w:r w:rsidRPr="00EA1AB3">
        <w:rPr>
          <w:rFonts w:asciiTheme="minorHAnsi" w:hAnsiTheme="minorHAnsi"/>
          <w:sz w:val="24"/>
        </w:rPr>
        <w:t>идиот может</w:t>
      </w:r>
      <w:proofErr w:type="gramEnd"/>
      <w:r w:rsidRPr="00EA1AB3">
        <w:rPr>
          <w:rFonts w:asciiTheme="minorHAnsi" w:hAnsiTheme="minorHAnsi"/>
          <w:sz w:val="24"/>
        </w:rPr>
        <w:t xml:space="preserve"> рассчитывать, что старшина не заметит исчезновения перерубленной пополам буханки. (18)Я вор, и сейчас, через несколько минут, это станет известно. (19)Тем, кто, как и я, пятеро суток ничего не ел. (20)Как и я!</w:t>
      </w:r>
    </w:p>
    <w:p w:rsidR="006D2A58" w:rsidRPr="00EA1AB3" w:rsidRDefault="006D2A58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(21)В жизни мне случалось делать нехорошее: врал учителям, чтоб не поставили двойку, не раз давал слово не драться и не сдерживал слова, однажды на рыбалке я снял с чужого крюка толстого голавля. (22)Но всякий раз я находил для себя оправдание: не выучил задание – надо было дочитать книгу; подрался снова, так тот сам полез первый. (23)Теперь я и не искал оправданий. (24)Ох, если бы можно вернуться, достать спрятанный хлеб, положить его обратно в плащ-палатку!</w:t>
      </w:r>
    </w:p>
    <w:p w:rsidR="006D2A58" w:rsidRPr="00EA1AB3" w:rsidRDefault="006D2A58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(25)С обочины дороги навстречу нам с усилием стали подыматься солдаты. (26)Хмурые, тёмные лица, согнутые спины, опущенные плечи. (27)Старшина распахнул плащ-палатку, и хлеб был встречен почтительным молчанием. (28)В этой-то почтительной тишине и раздался вопрос.</w:t>
      </w:r>
    </w:p>
    <w:p w:rsidR="00D10797" w:rsidRPr="00EA1AB3" w:rsidRDefault="006D2A58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 xml:space="preserve">– (29)А где?.. (30)Тут </w:t>
      </w:r>
      <w:proofErr w:type="spellStart"/>
      <w:r w:rsidRPr="00EA1AB3">
        <w:rPr>
          <w:rFonts w:asciiTheme="minorHAnsi" w:hAnsiTheme="minorHAnsi"/>
          <w:sz w:val="24"/>
        </w:rPr>
        <w:t>полбуханка</w:t>
      </w:r>
      <w:proofErr w:type="spellEnd"/>
      <w:r w:rsidRPr="00EA1AB3">
        <w:rPr>
          <w:rFonts w:asciiTheme="minorHAnsi" w:hAnsiTheme="minorHAnsi"/>
          <w:sz w:val="24"/>
        </w:rPr>
        <w:t xml:space="preserve"> была!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(31)Произошло</w:t>
      </w:r>
      <w:r w:rsidR="00C245CE" w:rsidRPr="00EA1AB3">
        <w:rPr>
          <w:rFonts w:asciiTheme="minorHAnsi" w:hAnsiTheme="minorHAnsi"/>
          <w:sz w:val="24"/>
        </w:rPr>
        <w:t xml:space="preserve"> </w:t>
      </w:r>
      <w:r w:rsidRPr="00EA1AB3">
        <w:rPr>
          <w:rFonts w:asciiTheme="minorHAnsi" w:hAnsiTheme="minorHAnsi"/>
          <w:sz w:val="24"/>
        </w:rPr>
        <w:t xml:space="preserve"> лёгкое </w:t>
      </w:r>
      <w:r w:rsidR="00C245CE" w:rsidRPr="00EA1AB3">
        <w:rPr>
          <w:rFonts w:asciiTheme="minorHAnsi" w:hAnsiTheme="minorHAnsi"/>
          <w:sz w:val="24"/>
        </w:rPr>
        <w:t xml:space="preserve"> </w:t>
      </w:r>
      <w:r w:rsidRPr="00EA1AB3">
        <w:rPr>
          <w:rFonts w:asciiTheme="minorHAnsi" w:hAnsiTheme="minorHAnsi"/>
          <w:sz w:val="24"/>
        </w:rPr>
        <w:t xml:space="preserve">движение, </w:t>
      </w:r>
      <w:r w:rsidR="00C245CE" w:rsidRPr="00EA1AB3">
        <w:rPr>
          <w:rFonts w:asciiTheme="minorHAnsi" w:hAnsiTheme="minorHAnsi"/>
          <w:sz w:val="24"/>
        </w:rPr>
        <w:t xml:space="preserve"> </w:t>
      </w:r>
      <w:r w:rsidRPr="00EA1AB3">
        <w:rPr>
          <w:rFonts w:asciiTheme="minorHAnsi" w:hAnsiTheme="minorHAnsi"/>
          <w:sz w:val="24"/>
        </w:rPr>
        <w:t>тёмные лица повернулись ко мне, со всех сторон – глаза, глаза, жуткая насторожённость в них.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– (32)Эй ты! (33)Где?! (34)Тебя спрашиваю!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 xml:space="preserve">(35)Я молчал. (36)А пыльные люди с тёмными лицами обступали меня. </w:t>
      </w:r>
    </w:p>
    <w:p w:rsidR="006D2A58" w:rsidRPr="00EA1AB3" w:rsidRDefault="006D2A58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 xml:space="preserve"> </w:t>
      </w:r>
      <w:r w:rsidR="00D10797" w:rsidRPr="00EA1AB3">
        <w:rPr>
          <w:rFonts w:asciiTheme="minorHAnsi" w:hAnsiTheme="minorHAnsi"/>
          <w:sz w:val="24"/>
        </w:rPr>
        <w:t xml:space="preserve">(37)Пожилой солдат, </w:t>
      </w:r>
      <w:proofErr w:type="spellStart"/>
      <w:r w:rsidR="00D10797" w:rsidRPr="00EA1AB3">
        <w:rPr>
          <w:rFonts w:asciiTheme="minorHAnsi" w:hAnsiTheme="minorHAnsi"/>
          <w:sz w:val="24"/>
        </w:rPr>
        <w:t>выбеленно</w:t>
      </w:r>
      <w:proofErr w:type="spellEnd"/>
      <w:r w:rsidR="00D10797" w:rsidRPr="00EA1AB3">
        <w:rPr>
          <w:rFonts w:asciiTheme="minorHAnsi" w:hAnsiTheme="minorHAnsi"/>
          <w:sz w:val="24"/>
        </w:rPr>
        <w:t xml:space="preserve"> голубые глаза, изрытые морщинами щёки, сивый от щетины подбородок, голос без злобы: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– (38)Лучше, парень, будет, коли признаешься.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(39)В голосе пожилого солдата – крупица странного, почти неправдоподобного сочувствия. (40)А оно нестерпимее, чем ругань и изумление.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– (41)Да что с ним разговаривать!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lastRenderedPageBreak/>
        <w:t>(42)Один из парней вскинул руку. (43)И я невольно дёрнулся. (44)А парень просто поправил на голове пилотку.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– (45)Не бойся! – с презрением проговорил он. – (46)Бить тебя… (47)Руки пачкать.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(48)И неожиданно я увидел, что окружающие меня люди поразительно красивы – тёмные, измученные походом, голодные, но лица какие-то гранёные, чётко лепные. (49)Среди красивых людей – я уродлив.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 xml:space="preserve">(50)Ничего не бывает страшнее, чем чувствовать невозможность оправдать себя перед самим собой. (51)Мне повезло, в роте связи гвардейского полка, куда я попал, не оказалось никого, кто видел бы мой позор. (52)Мелкими </w:t>
      </w:r>
      <w:proofErr w:type="gramStart"/>
      <w:r w:rsidRPr="00EA1AB3">
        <w:rPr>
          <w:rFonts w:asciiTheme="minorHAnsi" w:hAnsiTheme="minorHAnsi"/>
          <w:sz w:val="24"/>
        </w:rPr>
        <w:t>поступками</w:t>
      </w:r>
      <w:proofErr w:type="gramEnd"/>
      <w:r w:rsidRPr="00EA1AB3">
        <w:rPr>
          <w:rFonts w:asciiTheme="minorHAnsi" w:hAnsiTheme="minorHAnsi"/>
          <w:sz w:val="24"/>
        </w:rPr>
        <w:t xml:space="preserve"> раз за разом я завоёвывал себе самоуважение – лез первый на обрыв линии под шквальным обстрелом, старался взвалить на себя катушку с кабелем потяжелей; если удавалось получить у повара лишний котелок супа, не считая это своей добычей, всегда с кем-то делил его. (53)И никто не замечал моих альтруистических «подвигов», считали – нормально. (54)А это-то мне и было нужно, я не претендовал на исключительность, не смел и </w:t>
      </w:r>
      <w:proofErr w:type="gramStart"/>
      <w:r w:rsidRPr="00EA1AB3">
        <w:rPr>
          <w:rFonts w:asciiTheme="minorHAnsi" w:hAnsiTheme="minorHAnsi"/>
          <w:sz w:val="24"/>
        </w:rPr>
        <w:t>мечтать</w:t>
      </w:r>
      <w:proofErr w:type="gramEnd"/>
      <w:r w:rsidRPr="00EA1AB3">
        <w:rPr>
          <w:rFonts w:asciiTheme="minorHAnsi" w:hAnsiTheme="minorHAnsi"/>
          <w:sz w:val="24"/>
        </w:rPr>
        <w:t xml:space="preserve"> стать лучше других.</w:t>
      </w:r>
    </w:p>
    <w:p w:rsidR="00D10797" w:rsidRPr="00EA1AB3" w:rsidRDefault="00D10797" w:rsidP="00213920">
      <w:pPr>
        <w:ind w:firstLine="709"/>
        <w:jc w:val="both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 xml:space="preserve">(55)Больше в жизни я не воровал. (56)Как-то не приходилось. </w:t>
      </w:r>
    </w:p>
    <w:p w:rsidR="00D10797" w:rsidRPr="00EA1AB3" w:rsidRDefault="00D10797" w:rsidP="00D10797">
      <w:pPr>
        <w:ind w:firstLine="709"/>
        <w:jc w:val="right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 xml:space="preserve">(По </w:t>
      </w:r>
      <w:r w:rsidRPr="00EA1AB3">
        <w:rPr>
          <w:rFonts w:asciiTheme="minorHAnsi" w:hAnsiTheme="minorHAnsi"/>
          <w:i/>
          <w:sz w:val="24"/>
        </w:rPr>
        <w:t>В.Ф. Тендрякову</w:t>
      </w:r>
      <w:r w:rsidRPr="00EA1AB3">
        <w:rPr>
          <w:rFonts w:asciiTheme="minorHAnsi" w:hAnsiTheme="minorHAnsi"/>
          <w:sz w:val="24"/>
        </w:rPr>
        <w:t>*)</w:t>
      </w:r>
    </w:p>
    <w:p w:rsidR="00D10797" w:rsidRPr="00EA1AB3" w:rsidRDefault="00D10797" w:rsidP="00D10797">
      <w:pPr>
        <w:ind w:firstLine="709"/>
        <w:rPr>
          <w:rFonts w:asciiTheme="minorHAnsi" w:hAnsiTheme="minorHAnsi"/>
          <w:sz w:val="24"/>
        </w:rPr>
      </w:pPr>
      <w:r w:rsidRPr="00EA1AB3">
        <w:rPr>
          <w:rFonts w:asciiTheme="minorHAnsi" w:hAnsiTheme="minorHAnsi"/>
          <w:sz w:val="24"/>
        </w:rPr>
        <w:t>*</w:t>
      </w:r>
      <w:r w:rsidRPr="00EA1AB3">
        <w:rPr>
          <w:rFonts w:asciiTheme="minorHAnsi" w:hAnsiTheme="minorHAnsi"/>
          <w:b/>
          <w:i/>
          <w:sz w:val="24"/>
        </w:rPr>
        <w:t>Владимир Фёдорович Тендряков</w:t>
      </w:r>
      <w:r w:rsidRPr="00EA1AB3">
        <w:rPr>
          <w:rFonts w:asciiTheme="minorHAnsi" w:hAnsiTheme="minorHAnsi"/>
          <w:sz w:val="24"/>
        </w:rPr>
        <w:t xml:space="preserve"> (1923 – 1984) – русский советский писатель, автор произведений о духовно-нравственных проблемах, о войне.</w:t>
      </w:r>
    </w:p>
    <w:sectPr w:rsidR="00D10797" w:rsidRPr="00E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04"/>
    <w:rsid w:val="001B417C"/>
    <w:rsid w:val="00213920"/>
    <w:rsid w:val="006D2A58"/>
    <w:rsid w:val="009632C7"/>
    <w:rsid w:val="00AB7804"/>
    <w:rsid w:val="00B92583"/>
    <w:rsid w:val="00C245CE"/>
    <w:rsid w:val="00D10797"/>
    <w:rsid w:val="00EA1AB3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7C"/>
    <w:pPr>
      <w:spacing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7C"/>
    <w:pPr>
      <w:spacing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Красовских</dc:creator>
  <cp:lastModifiedBy>Юлия</cp:lastModifiedBy>
  <cp:revision>2</cp:revision>
  <dcterms:created xsi:type="dcterms:W3CDTF">2020-01-20T13:36:00Z</dcterms:created>
  <dcterms:modified xsi:type="dcterms:W3CDTF">2020-01-20T13:36:00Z</dcterms:modified>
</cp:coreProperties>
</file>